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F1EC" w14:textId="7B3138F1" w:rsidR="004E1FE4" w:rsidRPr="00477A52" w:rsidRDefault="00390845" w:rsidP="00390845">
      <w:pPr>
        <w:rPr>
          <w:rFonts w:ascii="Times New Roman" w:hAnsi="Times New Roman" w:cs="Times New Roman"/>
          <w:sz w:val="24"/>
          <w:szCs w:val="24"/>
        </w:rPr>
      </w:pPr>
      <w:r w:rsidRPr="00477A52">
        <w:rPr>
          <w:rFonts w:ascii="Times New Roman" w:hAnsi="Times New Roman" w:cs="Times New Roman"/>
          <w:sz w:val="24"/>
          <w:szCs w:val="24"/>
        </w:rPr>
        <w:t xml:space="preserve">      </w:t>
      </w:r>
      <w:r w:rsidR="000D36F0" w:rsidRPr="00477A52">
        <w:rPr>
          <w:rFonts w:ascii="Times New Roman" w:hAnsi="Times New Roman" w:cs="Times New Roman"/>
          <w:sz w:val="24"/>
          <w:szCs w:val="24"/>
        </w:rPr>
        <w:t xml:space="preserve">                            </w:t>
      </w:r>
      <w:r w:rsidR="00D30C12" w:rsidRPr="00477A52">
        <w:rPr>
          <w:rFonts w:ascii="Times New Roman" w:hAnsi="Times New Roman" w:cs="Times New Roman"/>
          <w:b/>
          <w:bCs/>
          <w:sz w:val="24"/>
          <w:szCs w:val="24"/>
        </w:rPr>
        <w:t xml:space="preserve">New </w:t>
      </w:r>
      <w:r w:rsidR="000D36F0" w:rsidRPr="00477A52">
        <w:rPr>
          <w:rFonts w:ascii="Times New Roman" w:hAnsi="Times New Roman" w:cs="Times New Roman"/>
          <w:b/>
          <w:bCs/>
          <w:sz w:val="24"/>
          <w:szCs w:val="24"/>
        </w:rPr>
        <w:t>F</w:t>
      </w:r>
      <w:r w:rsidR="00D30C12" w:rsidRPr="00477A52">
        <w:rPr>
          <w:rFonts w:ascii="Times New Roman" w:hAnsi="Times New Roman" w:cs="Times New Roman"/>
          <w:b/>
          <w:bCs/>
          <w:sz w:val="24"/>
          <w:szCs w:val="24"/>
        </w:rPr>
        <w:t xml:space="preserve">indings of </w:t>
      </w:r>
      <w:r w:rsidR="000D36F0" w:rsidRPr="00477A52">
        <w:rPr>
          <w:rFonts w:ascii="Times New Roman" w:hAnsi="Times New Roman" w:cs="Times New Roman"/>
          <w:b/>
          <w:bCs/>
          <w:sz w:val="24"/>
          <w:szCs w:val="24"/>
        </w:rPr>
        <w:t>H</w:t>
      </w:r>
      <w:r w:rsidR="002401F8" w:rsidRPr="00477A52">
        <w:rPr>
          <w:rFonts w:ascii="Times New Roman" w:hAnsi="Times New Roman" w:cs="Times New Roman"/>
          <w:b/>
          <w:bCs/>
          <w:sz w:val="24"/>
          <w:szCs w:val="24"/>
        </w:rPr>
        <w:t xml:space="preserve">eme </w:t>
      </w:r>
      <w:r w:rsidR="000D36F0" w:rsidRPr="00477A52">
        <w:rPr>
          <w:rFonts w:ascii="Times New Roman" w:hAnsi="Times New Roman" w:cs="Times New Roman"/>
          <w:b/>
          <w:bCs/>
          <w:sz w:val="24"/>
          <w:szCs w:val="24"/>
        </w:rPr>
        <w:t>A</w:t>
      </w:r>
      <w:r w:rsidR="002401F8" w:rsidRPr="00477A52">
        <w:rPr>
          <w:rFonts w:ascii="Times New Roman" w:hAnsi="Times New Roman" w:cs="Times New Roman"/>
          <w:b/>
          <w:bCs/>
          <w:sz w:val="24"/>
          <w:szCs w:val="24"/>
        </w:rPr>
        <w:t xml:space="preserve">cquisition for </w:t>
      </w:r>
      <w:r w:rsidR="000D36F0" w:rsidRPr="00477A52">
        <w:rPr>
          <w:rFonts w:ascii="Times New Roman" w:hAnsi="Times New Roman" w:cs="Times New Roman"/>
          <w:b/>
          <w:bCs/>
          <w:sz w:val="24"/>
          <w:szCs w:val="24"/>
        </w:rPr>
        <w:t>T</w:t>
      </w:r>
      <w:r w:rsidR="002401F8" w:rsidRPr="00477A52">
        <w:rPr>
          <w:rFonts w:ascii="Times New Roman" w:hAnsi="Times New Roman" w:cs="Times New Roman"/>
          <w:b/>
          <w:bCs/>
          <w:sz w:val="24"/>
          <w:szCs w:val="24"/>
        </w:rPr>
        <w:t xml:space="preserve">uberculosis </w:t>
      </w:r>
    </w:p>
    <w:p w14:paraId="5A7216A0" w14:textId="77777777" w:rsidR="00034451" w:rsidRPr="00477A52" w:rsidRDefault="00034451" w:rsidP="00390845">
      <w:pPr>
        <w:rPr>
          <w:rFonts w:ascii="Times New Roman" w:hAnsi="Times New Roman" w:cs="Times New Roman"/>
          <w:sz w:val="24"/>
          <w:szCs w:val="24"/>
        </w:rPr>
        <w:sectPr w:rsidR="00034451" w:rsidRPr="00477A52">
          <w:pgSz w:w="12240" w:h="15840"/>
          <w:pgMar w:top="1440" w:right="1440" w:bottom="1440" w:left="1440" w:header="720" w:footer="720" w:gutter="0"/>
          <w:cols w:space="720"/>
          <w:docGrid w:linePitch="360"/>
        </w:sectPr>
      </w:pPr>
    </w:p>
    <w:p w14:paraId="50422F9A" w14:textId="245D1059" w:rsidR="00C038E1" w:rsidRPr="00477A52" w:rsidRDefault="00F17968" w:rsidP="00390845">
      <w:pPr>
        <w:rPr>
          <w:rFonts w:ascii="Times New Roman" w:hAnsi="Times New Roman" w:cs="Times New Roman"/>
          <w:sz w:val="24"/>
          <w:szCs w:val="24"/>
        </w:rPr>
      </w:pPr>
      <w:r w:rsidRPr="00477A52">
        <w:rPr>
          <w:rFonts w:ascii="Times New Roman" w:hAnsi="Times New Roman" w:cs="Times New Roman"/>
          <w:sz w:val="24"/>
          <w:szCs w:val="24"/>
        </w:rPr>
        <w:t>Tuberculosis is a</w:t>
      </w:r>
      <w:r w:rsidR="00A37F69" w:rsidRPr="00477A52">
        <w:rPr>
          <w:rFonts w:ascii="Times New Roman" w:hAnsi="Times New Roman" w:cs="Times New Roman"/>
          <w:sz w:val="24"/>
          <w:szCs w:val="24"/>
        </w:rPr>
        <w:t>n</w:t>
      </w:r>
      <w:r w:rsidRPr="00477A52">
        <w:rPr>
          <w:rFonts w:ascii="Times New Roman" w:hAnsi="Times New Roman" w:cs="Times New Roman"/>
          <w:sz w:val="24"/>
          <w:szCs w:val="24"/>
        </w:rPr>
        <w:t xml:space="preserve"> infectious disease of the lungs that results from a</w:t>
      </w:r>
      <w:r w:rsidR="00A37F69" w:rsidRPr="00477A52">
        <w:rPr>
          <w:rFonts w:ascii="Times New Roman" w:hAnsi="Times New Roman" w:cs="Times New Roman"/>
          <w:sz w:val="24"/>
          <w:szCs w:val="24"/>
        </w:rPr>
        <w:t xml:space="preserve">n invasion of the bacteria Mycobacterium Tuberculosis. Dr. Avishek Mitra is a microbiologist at Oklahoma </w:t>
      </w:r>
      <w:r w:rsidR="008C78A2">
        <w:rPr>
          <w:rFonts w:ascii="Times New Roman" w:hAnsi="Times New Roman" w:cs="Times New Roman"/>
          <w:sz w:val="24"/>
          <w:szCs w:val="24"/>
        </w:rPr>
        <w:t>S</w:t>
      </w:r>
      <w:r w:rsidR="00A37F69" w:rsidRPr="00477A52">
        <w:rPr>
          <w:rFonts w:ascii="Times New Roman" w:hAnsi="Times New Roman" w:cs="Times New Roman"/>
          <w:sz w:val="24"/>
          <w:szCs w:val="24"/>
        </w:rPr>
        <w:t xml:space="preserve">tate </w:t>
      </w:r>
      <w:r w:rsidR="008C78A2">
        <w:rPr>
          <w:rFonts w:ascii="Times New Roman" w:hAnsi="Times New Roman" w:cs="Times New Roman"/>
          <w:sz w:val="24"/>
          <w:szCs w:val="24"/>
        </w:rPr>
        <w:t>U</w:t>
      </w:r>
      <w:r w:rsidR="00A37F69" w:rsidRPr="00477A52">
        <w:rPr>
          <w:rFonts w:ascii="Times New Roman" w:hAnsi="Times New Roman" w:cs="Times New Roman"/>
          <w:sz w:val="24"/>
          <w:szCs w:val="24"/>
        </w:rPr>
        <w:t xml:space="preserve">niversity who is studying </w:t>
      </w:r>
      <w:r w:rsidR="00DE04D9">
        <w:rPr>
          <w:rFonts w:ascii="Times New Roman" w:hAnsi="Times New Roman" w:cs="Times New Roman"/>
          <w:i/>
          <w:iCs/>
          <w:sz w:val="24"/>
          <w:szCs w:val="24"/>
        </w:rPr>
        <w:t>M</w:t>
      </w:r>
      <w:r w:rsidR="00A37F69" w:rsidRPr="00DE04D9">
        <w:rPr>
          <w:rFonts w:ascii="Times New Roman" w:hAnsi="Times New Roman" w:cs="Times New Roman"/>
          <w:i/>
          <w:iCs/>
          <w:sz w:val="24"/>
          <w:szCs w:val="24"/>
        </w:rPr>
        <w:t>ycobacterium tuberculosis</w:t>
      </w:r>
      <w:r w:rsidR="00A37F69" w:rsidRPr="00477A52">
        <w:rPr>
          <w:rFonts w:ascii="Times New Roman" w:hAnsi="Times New Roman" w:cs="Times New Roman"/>
          <w:sz w:val="24"/>
          <w:szCs w:val="24"/>
        </w:rPr>
        <w:t xml:space="preserve"> and has published an interesting article that highlighted the resilience of tuberculosis based on all the metabolic pathways that are dedicated </w:t>
      </w:r>
      <w:r w:rsidR="00390845" w:rsidRPr="00477A52">
        <w:rPr>
          <w:rFonts w:ascii="Times New Roman" w:hAnsi="Times New Roman" w:cs="Times New Roman"/>
          <w:sz w:val="24"/>
          <w:szCs w:val="24"/>
        </w:rPr>
        <w:t xml:space="preserve">for acquiring </w:t>
      </w:r>
      <w:r w:rsidR="00A37F69" w:rsidRPr="00477A52">
        <w:rPr>
          <w:rFonts w:ascii="Times New Roman" w:hAnsi="Times New Roman" w:cs="Times New Roman"/>
          <w:sz w:val="24"/>
          <w:szCs w:val="24"/>
        </w:rPr>
        <w:t>iron. Before covid-19, Tuberculosis was the highest infectious disease in the world. Dr. Mitra describes why Tuberculosis is so successful at infection</w:t>
      </w:r>
      <w:r w:rsidR="00A37F69" w:rsidRPr="00477A52">
        <w:rPr>
          <w:rFonts w:ascii="Times New Roman" w:hAnsi="Times New Roman" w:cs="Times New Roman"/>
          <w:color w:val="000000" w:themeColor="text1"/>
          <w:sz w:val="24"/>
          <w:szCs w:val="24"/>
        </w:rPr>
        <w:t>.</w:t>
      </w:r>
      <w:r w:rsidR="00390845" w:rsidRPr="00477A52">
        <w:rPr>
          <w:rFonts w:ascii="Times New Roman" w:hAnsi="Times New Roman" w:cs="Times New Roman"/>
          <w:color w:val="000000" w:themeColor="text1"/>
          <w:sz w:val="24"/>
          <w:szCs w:val="24"/>
        </w:rPr>
        <w:t xml:space="preserve"> </w:t>
      </w:r>
    </w:p>
    <w:p w14:paraId="0B2E719B" w14:textId="5366E08A" w:rsidR="00390845" w:rsidRPr="00477A52" w:rsidRDefault="00390845" w:rsidP="00390845">
      <w:pPr>
        <w:rPr>
          <w:rFonts w:ascii="Times New Roman" w:hAnsi="Times New Roman" w:cs="Times New Roman"/>
          <w:color w:val="000000" w:themeColor="text1"/>
          <w:sz w:val="24"/>
          <w:szCs w:val="24"/>
        </w:rPr>
      </w:pPr>
      <w:r w:rsidRPr="00477A52">
        <w:rPr>
          <w:rFonts w:ascii="Times New Roman" w:hAnsi="Times New Roman" w:cs="Times New Roman"/>
          <w:color w:val="000000" w:themeColor="text1"/>
          <w:sz w:val="24"/>
          <w:szCs w:val="24"/>
        </w:rPr>
        <w:t>“What makes Tuberculosis (Tb) such a successful pathogen, is because it has an amazing capability to stay dormant</w:t>
      </w:r>
      <w:r w:rsidR="00F92BCC" w:rsidRPr="00477A52">
        <w:rPr>
          <w:rFonts w:ascii="Times New Roman" w:hAnsi="Times New Roman" w:cs="Times New Roman"/>
          <w:color w:val="000000" w:themeColor="text1"/>
          <w:sz w:val="24"/>
          <w:szCs w:val="24"/>
        </w:rPr>
        <w:t xml:space="preserve">.” </w:t>
      </w:r>
      <w:r w:rsidR="004A6E75" w:rsidRPr="00477A52">
        <w:rPr>
          <w:rFonts w:ascii="Times New Roman" w:hAnsi="Times New Roman" w:cs="Times New Roman"/>
          <w:color w:val="000000" w:themeColor="text1"/>
          <w:sz w:val="24"/>
          <w:szCs w:val="24"/>
        </w:rPr>
        <w:t>-</w:t>
      </w:r>
      <w:r w:rsidR="00F92BCC" w:rsidRPr="00477A52">
        <w:rPr>
          <w:rFonts w:ascii="Times New Roman" w:hAnsi="Times New Roman" w:cs="Times New Roman"/>
          <w:color w:val="000000" w:themeColor="text1"/>
          <w:sz w:val="24"/>
          <w:szCs w:val="24"/>
        </w:rPr>
        <w:t xml:space="preserve"> Dr. Mitra. Tuberculosis has several other factors such as </w:t>
      </w:r>
      <w:r w:rsidR="007B087B" w:rsidRPr="00477A52">
        <w:rPr>
          <w:rFonts w:ascii="Times New Roman" w:hAnsi="Times New Roman" w:cs="Times New Roman"/>
          <w:color w:val="000000" w:themeColor="text1"/>
          <w:sz w:val="24"/>
          <w:szCs w:val="24"/>
        </w:rPr>
        <w:t xml:space="preserve">having the potential to be </w:t>
      </w:r>
      <w:r w:rsidR="00AC1DC3" w:rsidRPr="00477A52">
        <w:rPr>
          <w:rFonts w:ascii="Times New Roman" w:hAnsi="Times New Roman" w:cs="Times New Roman"/>
          <w:color w:val="000000" w:themeColor="text1"/>
          <w:sz w:val="24"/>
          <w:szCs w:val="24"/>
        </w:rPr>
        <w:t>extremely resistant to treatment</w:t>
      </w:r>
      <w:r w:rsidR="00447E5F" w:rsidRPr="00477A52">
        <w:rPr>
          <w:rFonts w:ascii="Times New Roman" w:hAnsi="Times New Roman" w:cs="Times New Roman"/>
          <w:color w:val="000000" w:themeColor="text1"/>
          <w:sz w:val="24"/>
          <w:szCs w:val="24"/>
        </w:rPr>
        <w:t xml:space="preserve"> and </w:t>
      </w:r>
      <w:r w:rsidR="0045381B" w:rsidRPr="00477A52">
        <w:rPr>
          <w:rFonts w:ascii="Times New Roman" w:hAnsi="Times New Roman" w:cs="Times New Roman"/>
          <w:color w:val="000000" w:themeColor="text1"/>
          <w:sz w:val="24"/>
          <w:szCs w:val="24"/>
        </w:rPr>
        <w:t xml:space="preserve">its ability to bind heme. Hemoglobin is the most abundant source of </w:t>
      </w:r>
      <w:r w:rsidR="00F22ED5" w:rsidRPr="00477A52">
        <w:rPr>
          <w:rFonts w:ascii="Times New Roman" w:hAnsi="Times New Roman" w:cs="Times New Roman"/>
          <w:color w:val="000000" w:themeColor="text1"/>
          <w:sz w:val="24"/>
          <w:szCs w:val="24"/>
        </w:rPr>
        <w:t>iron in the human body</w:t>
      </w:r>
      <w:r w:rsidR="004F5497" w:rsidRPr="00477A52">
        <w:rPr>
          <w:rFonts w:ascii="Times New Roman" w:hAnsi="Times New Roman" w:cs="Times New Roman"/>
          <w:color w:val="000000" w:themeColor="text1"/>
          <w:sz w:val="24"/>
          <w:szCs w:val="24"/>
        </w:rPr>
        <w:t xml:space="preserve"> and blood is rich in hemoglobin</w:t>
      </w:r>
      <w:r w:rsidR="00B24D44" w:rsidRPr="00477A52">
        <w:rPr>
          <w:rFonts w:ascii="Times New Roman" w:hAnsi="Times New Roman" w:cs="Times New Roman"/>
          <w:color w:val="000000" w:themeColor="text1"/>
          <w:sz w:val="24"/>
          <w:szCs w:val="24"/>
        </w:rPr>
        <w:t xml:space="preserve">, Therefore, the body is a big source of iron for pathogens like </w:t>
      </w:r>
      <w:r w:rsidR="00CD1736" w:rsidRPr="00477A52">
        <w:rPr>
          <w:rFonts w:ascii="Times New Roman" w:hAnsi="Times New Roman" w:cs="Times New Roman"/>
          <w:i/>
          <w:iCs/>
          <w:color w:val="000000" w:themeColor="text1"/>
          <w:sz w:val="24"/>
          <w:szCs w:val="24"/>
        </w:rPr>
        <w:t xml:space="preserve">Mycobacterium </w:t>
      </w:r>
      <w:r w:rsidR="008F3E41" w:rsidRPr="00477A52">
        <w:rPr>
          <w:rFonts w:ascii="Times New Roman" w:hAnsi="Times New Roman" w:cs="Times New Roman"/>
          <w:i/>
          <w:iCs/>
          <w:color w:val="000000" w:themeColor="text1"/>
          <w:sz w:val="24"/>
          <w:szCs w:val="24"/>
        </w:rPr>
        <w:t>t</w:t>
      </w:r>
      <w:r w:rsidR="00CD1736" w:rsidRPr="00477A52">
        <w:rPr>
          <w:rFonts w:ascii="Times New Roman" w:hAnsi="Times New Roman" w:cs="Times New Roman"/>
          <w:i/>
          <w:iCs/>
          <w:color w:val="000000" w:themeColor="text1"/>
          <w:sz w:val="24"/>
          <w:szCs w:val="24"/>
        </w:rPr>
        <w:t>uberculosis</w:t>
      </w:r>
      <w:r w:rsidR="00CD1736" w:rsidRPr="00477A52">
        <w:rPr>
          <w:rFonts w:ascii="Times New Roman" w:hAnsi="Times New Roman" w:cs="Times New Roman"/>
          <w:color w:val="000000" w:themeColor="text1"/>
          <w:sz w:val="24"/>
          <w:szCs w:val="24"/>
        </w:rPr>
        <w:t xml:space="preserve">. </w:t>
      </w:r>
      <w:r w:rsidR="008F3E41" w:rsidRPr="00477A52">
        <w:rPr>
          <w:rFonts w:ascii="Times New Roman" w:hAnsi="Times New Roman" w:cs="Times New Roman"/>
          <w:color w:val="000000" w:themeColor="text1"/>
          <w:sz w:val="24"/>
          <w:szCs w:val="24"/>
        </w:rPr>
        <w:t>Luckily</w:t>
      </w:r>
      <w:r w:rsidR="00E1636F">
        <w:rPr>
          <w:rFonts w:ascii="Times New Roman" w:hAnsi="Times New Roman" w:cs="Times New Roman"/>
          <w:color w:val="000000" w:themeColor="text1"/>
          <w:sz w:val="24"/>
          <w:szCs w:val="24"/>
        </w:rPr>
        <w:t>,</w:t>
      </w:r>
      <w:r w:rsidR="008F3E41" w:rsidRPr="00477A52">
        <w:rPr>
          <w:rFonts w:ascii="Times New Roman" w:hAnsi="Times New Roman" w:cs="Times New Roman"/>
          <w:color w:val="000000" w:themeColor="text1"/>
          <w:sz w:val="24"/>
          <w:szCs w:val="24"/>
        </w:rPr>
        <w:t xml:space="preserve"> the body has developed ways to combat </w:t>
      </w:r>
      <w:r w:rsidR="008F071C" w:rsidRPr="00477A52">
        <w:rPr>
          <w:rFonts w:ascii="Times New Roman" w:hAnsi="Times New Roman" w:cs="Times New Roman"/>
          <w:color w:val="000000" w:themeColor="text1"/>
          <w:sz w:val="24"/>
          <w:szCs w:val="24"/>
        </w:rPr>
        <w:t xml:space="preserve">the invasion of pathogens </w:t>
      </w:r>
      <w:r w:rsidR="00AF5012" w:rsidRPr="00477A52">
        <w:rPr>
          <w:rFonts w:ascii="Times New Roman" w:hAnsi="Times New Roman" w:cs="Times New Roman"/>
          <w:color w:val="000000" w:themeColor="text1"/>
          <w:sz w:val="24"/>
          <w:szCs w:val="24"/>
        </w:rPr>
        <w:t xml:space="preserve">by restricting the iron in the body. This can </w:t>
      </w:r>
      <w:r w:rsidR="00993284" w:rsidRPr="00477A52">
        <w:rPr>
          <w:rFonts w:ascii="Times New Roman" w:hAnsi="Times New Roman" w:cs="Times New Roman"/>
          <w:color w:val="000000" w:themeColor="text1"/>
          <w:sz w:val="24"/>
          <w:szCs w:val="24"/>
        </w:rPr>
        <w:t xml:space="preserve">keep pathogens from becoming infectious, However, this can also result in a more resilient form of </w:t>
      </w:r>
      <w:r w:rsidR="0037465D" w:rsidRPr="00477A52">
        <w:rPr>
          <w:rFonts w:ascii="Times New Roman" w:hAnsi="Times New Roman" w:cs="Times New Roman"/>
          <w:color w:val="000000" w:themeColor="text1"/>
          <w:sz w:val="24"/>
          <w:szCs w:val="24"/>
        </w:rPr>
        <w:t>Tuberculosis.</w:t>
      </w:r>
      <w:r w:rsidR="009A5C2F" w:rsidRPr="00477A52">
        <w:rPr>
          <w:rFonts w:ascii="Times New Roman" w:hAnsi="Times New Roman" w:cs="Times New Roman"/>
          <w:color w:val="000000" w:themeColor="text1"/>
          <w:sz w:val="24"/>
          <w:szCs w:val="24"/>
        </w:rPr>
        <w:t xml:space="preserve"> </w:t>
      </w:r>
      <w:r w:rsidRPr="00477A52">
        <w:rPr>
          <w:rFonts w:ascii="Times New Roman" w:hAnsi="Times New Roman" w:cs="Times New Roman"/>
          <w:color w:val="000000" w:themeColor="text1"/>
          <w:sz w:val="24"/>
          <w:szCs w:val="24"/>
        </w:rPr>
        <w:t>All the contributing factors described above are clear indications on why Tuberculosis held a title of the most deaths caused by an infectious disease before the pandemic of Covid-19.</w:t>
      </w:r>
    </w:p>
    <w:p w14:paraId="4D1507E4" w14:textId="46FC1C1D" w:rsidR="00186427" w:rsidRPr="00477A52" w:rsidRDefault="00390845" w:rsidP="009E1F7B">
      <w:pPr>
        <w:rPr>
          <w:rFonts w:ascii="Times New Roman" w:hAnsi="Times New Roman" w:cs="Times New Roman"/>
          <w:color w:val="000000" w:themeColor="text1"/>
          <w:sz w:val="24"/>
          <w:szCs w:val="24"/>
        </w:rPr>
      </w:pPr>
      <w:r w:rsidRPr="00477A52">
        <w:rPr>
          <w:rFonts w:ascii="Times New Roman" w:hAnsi="Times New Roman" w:cs="Times New Roman"/>
          <w:color w:val="000000" w:themeColor="text1"/>
          <w:sz w:val="24"/>
          <w:szCs w:val="24"/>
        </w:rPr>
        <w:t xml:space="preserve">      The paper </w:t>
      </w:r>
      <w:r w:rsidR="009C217E" w:rsidRPr="00477A52">
        <w:rPr>
          <w:rFonts w:ascii="Times New Roman" w:hAnsi="Times New Roman" w:cs="Times New Roman"/>
          <w:color w:val="000000" w:themeColor="text1"/>
          <w:sz w:val="24"/>
          <w:szCs w:val="24"/>
        </w:rPr>
        <w:t xml:space="preserve">titled “Heme and Hemoglobin utilization by </w:t>
      </w:r>
      <w:r w:rsidR="009C217E" w:rsidRPr="00477A52">
        <w:rPr>
          <w:rFonts w:ascii="Times New Roman" w:hAnsi="Times New Roman" w:cs="Times New Roman"/>
          <w:i/>
          <w:iCs/>
          <w:color w:val="000000" w:themeColor="text1"/>
          <w:sz w:val="24"/>
          <w:szCs w:val="24"/>
        </w:rPr>
        <w:t xml:space="preserve">Mycobacterium </w:t>
      </w:r>
      <w:r w:rsidR="009A5C2F" w:rsidRPr="00477A52">
        <w:rPr>
          <w:rFonts w:ascii="Times New Roman" w:hAnsi="Times New Roman" w:cs="Times New Roman"/>
          <w:i/>
          <w:iCs/>
          <w:color w:val="000000" w:themeColor="text1"/>
          <w:sz w:val="24"/>
          <w:szCs w:val="24"/>
        </w:rPr>
        <w:t>t</w:t>
      </w:r>
      <w:r w:rsidR="009C217E" w:rsidRPr="00477A52">
        <w:rPr>
          <w:rFonts w:ascii="Times New Roman" w:hAnsi="Times New Roman" w:cs="Times New Roman"/>
          <w:i/>
          <w:iCs/>
          <w:color w:val="000000" w:themeColor="text1"/>
          <w:sz w:val="24"/>
          <w:szCs w:val="24"/>
        </w:rPr>
        <w:t>uberculosis’</w:t>
      </w:r>
      <w:r w:rsidR="009C217E" w:rsidRPr="00477A52">
        <w:rPr>
          <w:rFonts w:ascii="Times New Roman" w:hAnsi="Times New Roman" w:cs="Times New Roman"/>
          <w:color w:val="000000" w:themeColor="text1"/>
          <w:sz w:val="24"/>
          <w:szCs w:val="24"/>
        </w:rPr>
        <w:t xml:space="preserve"> written by Avishek Mitra describes the different way</w:t>
      </w:r>
      <w:r w:rsidR="0037465D" w:rsidRPr="00477A52">
        <w:rPr>
          <w:rFonts w:ascii="Times New Roman" w:hAnsi="Times New Roman" w:cs="Times New Roman"/>
          <w:color w:val="000000" w:themeColor="text1"/>
          <w:sz w:val="24"/>
          <w:szCs w:val="24"/>
        </w:rPr>
        <w:t>s</w:t>
      </w:r>
      <w:r w:rsidR="009C217E" w:rsidRPr="00477A52">
        <w:rPr>
          <w:rFonts w:ascii="Times New Roman" w:hAnsi="Times New Roman" w:cs="Times New Roman"/>
          <w:color w:val="000000" w:themeColor="text1"/>
          <w:sz w:val="24"/>
          <w:szCs w:val="24"/>
        </w:rPr>
        <w:t xml:space="preserve"> </w:t>
      </w:r>
      <w:r w:rsidR="0037465D" w:rsidRPr="00477A52">
        <w:rPr>
          <w:rFonts w:ascii="Times New Roman" w:hAnsi="Times New Roman" w:cs="Times New Roman"/>
          <w:i/>
          <w:iCs/>
          <w:color w:val="000000" w:themeColor="text1"/>
          <w:sz w:val="24"/>
          <w:szCs w:val="24"/>
        </w:rPr>
        <w:t>M</w:t>
      </w:r>
      <w:r w:rsidR="009C217E" w:rsidRPr="00477A52">
        <w:rPr>
          <w:rFonts w:ascii="Times New Roman" w:hAnsi="Times New Roman" w:cs="Times New Roman"/>
          <w:i/>
          <w:iCs/>
          <w:color w:val="000000" w:themeColor="text1"/>
          <w:sz w:val="24"/>
          <w:szCs w:val="24"/>
        </w:rPr>
        <w:t>ycobacterium tuberculosis</w:t>
      </w:r>
      <w:r w:rsidR="009C217E" w:rsidRPr="00477A52">
        <w:rPr>
          <w:rFonts w:ascii="Times New Roman" w:hAnsi="Times New Roman" w:cs="Times New Roman"/>
          <w:color w:val="000000" w:themeColor="text1"/>
          <w:sz w:val="24"/>
          <w:szCs w:val="24"/>
        </w:rPr>
        <w:t xml:space="preserve"> are able to get iron through heme, a </w:t>
      </w:r>
      <w:r w:rsidR="009C217E" w:rsidRPr="00477A52">
        <w:rPr>
          <w:rFonts w:ascii="Times New Roman" w:hAnsi="Times New Roman" w:cs="Times New Roman"/>
          <w:color w:val="000000" w:themeColor="text1"/>
          <w:sz w:val="24"/>
          <w:szCs w:val="24"/>
        </w:rPr>
        <w:t>component in the blood that</w:t>
      </w:r>
      <w:r w:rsidR="000720AF" w:rsidRPr="00477A52">
        <w:rPr>
          <w:rFonts w:ascii="Times New Roman" w:hAnsi="Times New Roman" w:cs="Times New Roman"/>
          <w:color w:val="000000" w:themeColor="text1"/>
          <w:sz w:val="24"/>
          <w:szCs w:val="24"/>
        </w:rPr>
        <w:t xml:space="preserve"> is</w:t>
      </w:r>
      <w:r w:rsidR="009C217E" w:rsidRPr="00477A52">
        <w:rPr>
          <w:rFonts w:ascii="Times New Roman" w:hAnsi="Times New Roman" w:cs="Times New Roman"/>
          <w:color w:val="000000" w:themeColor="text1"/>
          <w:sz w:val="24"/>
          <w:szCs w:val="24"/>
        </w:rPr>
        <w:t xml:space="preserve"> rich in iron. Tuberculosis more specifically, Drug </w:t>
      </w:r>
      <w:r w:rsidR="000720AF" w:rsidRPr="00477A52">
        <w:rPr>
          <w:rFonts w:ascii="Times New Roman" w:hAnsi="Times New Roman" w:cs="Times New Roman"/>
          <w:color w:val="000000" w:themeColor="text1"/>
          <w:sz w:val="24"/>
          <w:szCs w:val="24"/>
        </w:rPr>
        <w:t>R</w:t>
      </w:r>
      <w:r w:rsidR="009C217E" w:rsidRPr="00477A52">
        <w:rPr>
          <w:rFonts w:ascii="Times New Roman" w:hAnsi="Times New Roman" w:cs="Times New Roman"/>
          <w:color w:val="000000" w:themeColor="text1"/>
          <w:sz w:val="24"/>
          <w:szCs w:val="24"/>
        </w:rPr>
        <w:t xml:space="preserve">esistant Tuberculosis becomes very resilient to the body’s natural response to restrict iron and will begin to use other pathways to acquire iron more freely, </w:t>
      </w:r>
      <w:r w:rsidR="00C038E1" w:rsidRPr="00477A52">
        <w:rPr>
          <w:rFonts w:ascii="Times New Roman" w:hAnsi="Times New Roman" w:cs="Times New Roman"/>
          <w:color w:val="000000" w:themeColor="text1"/>
          <w:sz w:val="24"/>
          <w:szCs w:val="24"/>
        </w:rPr>
        <w:t xml:space="preserve">some </w:t>
      </w:r>
      <w:r w:rsidR="009C217E" w:rsidRPr="00477A52">
        <w:rPr>
          <w:rFonts w:ascii="Times New Roman" w:hAnsi="Times New Roman" w:cs="Times New Roman"/>
          <w:color w:val="000000" w:themeColor="text1"/>
          <w:sz w:val="24"/>
          <w:szCs w:val="24"/>
        </w:rPr>
        <w:t>of the</w:t>
      </w:r>
      <w:r w:rsidR="00C038E1" w:rsidRPr="00477A52">
        <w:rPr>
          <w:rFonts w:ascii="Times New Roman" w:hAnsi="Times New Roman" w:cs="Times New Roman"/>
          <w:color w:val="000000" w:themeColor="text1"/>
          <w:sz w:val="24"/>
          <w:szCs w:val="24"/>
        </w:rPr>
        <w:t xml:space="preserve"> </w:t>
      </w:r>
      <w:r w:rsidR="009C217E" w:rsidRPr="00477A52">
        <w:rPr>
          <w:rFonts w:ascii="Times New Roman" w:hAnsi="Times New Roman" w:cs="Times New Roman"/>
          <w:color w:val="000000" w:themeColor="text1"/>
          <w:sz w:val="24"/>
          <w:szCs w:val="24"/>
        </w:rPr>
        <w:t xml:space="preserve">ways are using special proteins that are specific to binding heme, along with transporting systems that help with heme uptake. </w:t>
      </w:r>
      <w:r w:rsidR="009E1F7B" w:rsidRPr="00477A52">
        <w:rPr>
          <w:rFonts w:ascii="Times New Roman" w:hAnsi="Times New Roman" w:cs="Times New Roman"/>
          <w:color w:val="000000" w:themeColor="text1"/>
          <w:sz w:val="24"/>
          <w:szCs w:val="24"/>
        </w:rPr>
        <w:t xml:space="preserve">These mechanisms have been known to occur even in latent tuberculosis, which is a dormant form of the </w:t>
      </w:r>
      <w:proofErr w:type="spellStart"/>
      <w:r w:rsidR="009E1F7B" w:rsidRPr="00477A52">
        <w:rPr>
          <w:rFonts w:ascii="Times New Roman" w:hAnsi="Times New Roman" w:cs="Times New Roman"/>
          <w:color w:val="000000" w:themeColor="text1"/>
          <w:sz w:val="24"/>
          <w:szCs w:val="24"/>
        </w:rPr>
        <w:t>mTb</w:t>
      </w:r>
      <w:proofErr w:type="spellEnd"/>
      <w:r w:rsidR="009E5FD8" w:rsidRPr="00477A52">
        <w:rPr>
          <w:rFonts w:ascii="Times New Roman" w:hAnsi="Times New Roman" w:cs="Times New Roman"/>
          <w:color w:val="000000" w:themeColor="text1"/>
          <w:sz w:val="24"/>
          <w:szCs w:val="24"/>
        </w:rPr>
        <w:t xml:space="preserve">. </w:t>
      </w:r>
    </w:p>
    <w:p w14:paraId="5A49D3D3" w14:textId="6C672C22" w:rsidR="00C262C8" w:rsidRPr="00477A52" w:rsidRDefault="009E1F7B" w:rsidP="009E1F7B">
      <w:pPr>
        <w:rPr>
          <w:rFonts w:ascii="Times New Roman" w:hAnsi="Times New Roman" w:cs="Times New Roman"/>
          <w:color w:val="000000" w:themeColor="text1"/>
          <w:sz w:val="24"/>
          <w:szCs w:val="24"/>
        </w:rPr>
      </w:pPr>
      <w:r w:rsidRPr="00477A52">
        <w:rPr>
          <w:rFonts w:ascii="Times New Roman" w:hAnsi="Times New Roman" w:cs="Times New Roman"/>
          <w:color w:val="000000" w:themeColor="text1"/>
          <w:sz w:val="24"/>
          <w:szCs w:val="24"/>
        </w:rPr>
        <w:t>“. . .it just kind of stays inactive but in respect to the immune system. So there are still all the mechanisms of iron acquisition that we know are present in Tb, are still happening in that latent stage but at a very low level</w:t>
      </w:r>
      <w:r w:rsidR="00EB4107" w:rsidRPr="00477A52">
        <w:rPr>
          <w:rFonts w:ascii="Times New Roman" w:hAnsi="Times New Roman" w:cs="Times New Roman"/>
          <w:color w:val="000000" w:themeColor="text1"/>
          <w:sz w:val="24"/>
          <w:szCs w:val="24"/>
        </w:rPr>
        <w:t xml:space="preserve">. . .” – </w:t>
      </w:r>
      <w:proofErr w:type="spellStart"/>
      <w:r w:rsidR="00EB4107" w:rsidRPr="00477A52">
        <w:rPr>
          <w:rFonts w:ascii="Times New Roman" w:hAnsi="Times New Roman" w:cs="Times New Roman"/>
          <w:color w:val="000000" w:themeColor="text1"/>
          <w:sz w:val="24"/>
          <w:szCs w:val="24"/>
        </w:rPr>
        <w:t>Dr.Mitra</w:t>
      </w:r>
      <w:proofErr w:type="spellEnd"/>
    </w:p>
    <w:p w14:paraId="32DFB190" w14:textId="103ED65D" w:rsidR="009E1F7B" w:rsidRPr="00477A52" w:rsidRDefault="00C262C8" w:rsidP="009E1F7B">
      <w:pPr>
        <w:rPr>
          <w:rFonts w:ascii="Times New Roman" w:hAnsi="Times New Roman" w:cs="Times New Roman"/>
          <w:color w:val="000000" w:themeColor="text1"/>
          <w:sz w:val="24"/>
          <w:szCs w:val="24"/>
        </w:rPr>
      </w:pPr>
      <w:r w:rsidRPr="00477A52">
        <w:rPr>
          <w:rFonts w:ascii="Times New Roman" w:hAnsi="Times New Roman" w:cs="Times New Roman"/>
          <w:color w:val="000000" w:themeColor="text1"/>
          <w:sz w:val="24"/>
          <w:szCs w:val="24"/>
        </w:rPr>
        <w:t xml:space="preserve">    </w:t>
      </w:r>
      <w:r w:rsidR="009E1F7B" w:rsidRPr="00477A52">
        <w:rPr>
          <w:rFonts w:ascii="Times New Roman" w:hAnsi="Times New Roman" w:cs="Times New Roman"/>
          <w:color w:val="000000" w:themeColor="text1"/>
          <w:sz w:val="24"/>
          <w:szCs w:val="24"/>
        </w:rPr>
        <w:t xml:space="preserve">Furthermore, it was discovered that </w:t>
      </w:r>
      <w:proofErr w:type="spellStart"/>
      <w:r w:rsidR="00BC1DEC">
        <w:rPr>
          <w:rFonts w:ascii="Times New Roman" w:hAnsi="Times New Roman" w:cs="Times New Roman"/>
          <w:color w:val="000000" w:themeColor="text1"/>
          <w:sz w:val="24"/>
          <w:szCs w:val="24"/>
        </w:rPr>
        <w:t>mT</w:t>
      </w:r>
      <w:r w:rsidR="009E1F7B" w:rsidRPr="00477A52">
        <w:rPr>
          <w:rFonts w:ascii="Times New Roman" w:hAnsi="Times New Roman" w:cs="Times New Roman"/>
          <w:color w:val="000000" w:themeColor="text1"/>
          <w:sz w:val="24"/>
          <w:szCs w:val="24"/>
        </w:rPr>
        <w:t>b</w:t>
      </w:r>
      <w:proofErr w:type="spellEnd"/>
      <w:r w:rsidR="009E1F7B" w:rsidRPr="00477A52">
        <w:rPr>
          <w:rFonts w:ascii="Times New Roman" w:hAnsi="Times New Roman" w:cs="Times New Roman"/>
          <w:color w:val="000000" w:themeColor="text1"/>
          <w:sz w:val="24"/>
          <w:szCs w:val="24"/>
        </w:rPr>
        <w:t xml:space="preserve"> </w:t>
      </w:r>
      <w:r w:rsidR="0089432E" w:rsidRPr="00477A52">
        <w:rPr>
          <w:rFonts w:ascii="Times New Roman" w:hAnsi="Times New Roman" w:cs="Times New Roman"/>
          <w:color w:val="000000" w:themeColor="text1"/>
          <w:sz w:val="24"/>
          <w:szCs w:val="24"/>
        </w:rPr>
        <w:t xml:space="preserve">can </w:t>
      </w:r>
      <w:r w:rsidR="009E1F7B" w:rsidRPr="00477A52">
        <w:rPr>
          <w:rFonts w:ascii="Times New Roman" w:hAnsi="Times New Roman" w:cs="Times New Roman"/>
          <w:color w:val="000000" w:themeColor="text1"/>
          <w:sz w:val="24"/>
          <w:szCs w:val="24"/>
        </w:rPr>
        <w:t>bind to albumin</w:t>
      </w:r>
      <w:r w:rsidRPr="00477A52">
        <w:rPr>
          <w:rFonts w:ascii="Times New Roman" w:hAnsi="Times New Roman" w:cs="Times New Roman"/>
          <w:color w:val="000000" w:themeColor="text1"/>
          <w:sz w:val="24"/>
          <w:szCs w:val="24"/>
        </w:rPr>
        <w:t xml:space="preserve">, a very abundant enzyme </w:t>
      </w:r>
      <w:r w:rsidR="00186427" w:rsidRPr="00477A52">
        <w:rPr>
          <w:rFonts w:ascii="Times New Roman" w:hAnsi="Times New Roman" w:cs="Times New Roman"/>
          <w:color w:val="000000" w:themeColor="text1"/>
          <w:sz w:val="24"/>
          <w:szCs w:val="24"/>
        </w:rPr>
        <w:t>in the body</w:t>
      </w:r>
      <w:r w:rsidR="00055D28" w:rsidRPr="00477A52">
        <w:rPr>
          <w:rFonts w:ascii="Times New Roman" w:hAnsi="Times New Roman" w:cs="Times New Roman"/>
          <w:color w:val="000000" w:themeColor="text1"/>
          <w:sz w:val="24"/>
          <w:szCs w:val="24"/>
        </w:rPr>
        <w:t>,</w:t>
      </w:r>
      <w:r w:rsidRPr="00477A52">
        <w:rPr>
          <w:rFonts w:ascii="Times New Roman" w:hAnsi="Times New Roman" w:cs="Times New Roman"/>
          <w:color w:val="000000" w:themeColor="text1"/>
          <w:sz w:val="24"/>
          <w:szCs w:val="24"/>
        </w:rPr>
        <w:t xml:space="preserve"> especially the liver. </w:t>
      </w:r>
      <w:r w:rsidR="006A4DD3" w:rsidRPr="00477A52">
        <w:rPr>
          <w:rFonts w:ascii="Times New Roman" w:hAnsi="Times New Roman" w:cs="Times New Roman"/>
          <w:color w:val="000000" w:themeColor="text1"/>
          <w:sz w:val="24"/>
          <w:szCs w:val="24"/>
        </w:rPr>
        <w:t>Albumin has several important functions such as</w:t>
      </w:r>
      <w:r w:rsidR="00C76AFD" w:rsidRPr="00477A52">
        <w:rPr>
          <w:rFonts w:ascii="Times New Roman" w:hAnsi="Times New Roman" w:cs="Times New Roman"/>
          <w:color w:val="000000" w:themeColor="text1"/>
          <w:sz w:val="24"/>
          <w:szCs w:val="24"/>
        </w:rPr>
        <w:t xml:space="preserve"> retaining liquids in the blood, </w:t>
      </w:r>
      <w:r w:rsidR="00EA5B14" w:rsidRPr="00477A52">
        <w:rPr>
          <w:rFonts w:ascii="Times New Roman" w:hAnsi="Times New Roman" w:cs="Times New Roman"/>
          <w:color w:val="000000" w:themeColor="text1"/>
          <w:sz w:val="24"/>
          <w:szCs w:val="24"/>
        </w:rPr>
        <w:t>and</w:t>
      </w:r>
      <w:r w:rsidR="00BC1DEC">
        <w:rPr>
          <w:rFonts w:ascii="Times New Roman" w:hAnsi="Times New Roman" w:cs="Times New Roman"/>
          <w:color w:val="000000" w:themeColor="text1"/>
          <w:sz w:val="24"/>
          <w:szCs w:val="24"/>
        </w:rPr>
        <w:t xml:space="preserve"> </w:t>
      </w:r>
      <w:r w:rsidR="00EA5B14" w:rsidRPr="00477A52">
        <w:rPr>
          <w:rFonts w:ascii="Times New Roman" w:hAnsi="Times New Roman" w:cs="Times New Roman"/>
          <w:color w:val="000000" w:themeColor="text1"/>
          <w:sz w:val="24"/>
          <w:szCs w:val="24"/>
        </w:rPr>
        <w:t xml:space="preserve">acting </w:t>
      </w:r>
      <w:r w:rsidR="00D75FC5" w:rsidRPr="00477A52">
        <w:rPr>
          <w:rFonts w:ascii="Times New Roman" w:hAnsi="Times New Roman" w:cs="Times New Roman"/>
          <w:color w:val="000000" w:themeColor="text1"/>
          <w:sz w:val="24"/>
          <w:szCs w:val="24"/>
        </w:rPr>
        <w:t xml:space="preserve">as a carrier for enzymes and </w:t>
      </w:r>
      <w:r w:rsidR="00665593" w:rsidRPr="00477A52">
        <w:rPr>
          <w:rFonts w:ascii="Times New Roman" w:hAnsi="Times New Roman" w:cs="Times New Roman"/>
          <w:color w:val="000000" w:themeColor="text1"/>
          <w:sz w:val="24"/>
          <w:szCs w:val="24"/>
        </w:rPr>
        <w:t xml:space="preserve">important proteins. </w:t>
      </w:r>
      <w:r w:rsidR="00E1636F">
        <w:rPr>
          <w:rFonts w:ascii="Times New Roman" w:hAnsi="Times New Roman" w:cs="Times New Roman"/>
          <w:color w:val="000000" w:themeColor="text1"/>
          <w:sz w:val="24"/>
          <w:szCs w:val="24"/>
        </w:rPr>
        <w:t>(</w:t>
      </w:r>
      <w:r w:rsidR="00D66BE9" w:rsidRPr="00D66BE9">
        <w:rPr>
          <w:rFonts w:ascii="Times New Roman" w:hAnsi="Times New Roman" w:cs="Times New Roman"/>
          <w:color w:val="000000"/>
          <w:sz w:val="24"/>
          <w:szCs w:val="24"/>
          <w:shd w:val="clear" w:color="auto" w:fill="FFFFFF"/>
        </w:rPr>
        <w:t>Hankins</w:t>
      </w:r>
      <w:r w:rsidR="0078649A">
        <w:rPr>
          <w:rFonts w:ascii="Times New Roman" w:hAnsi="Times New Roman" w:cs="Times New Roman"/>
          <w:color w:val="000000"/>
          <w:sz w:val="24"/>
          <w:szCs w:val="24"/>
          <w:shd w:val="clear" w:color="auto" w:fill="FFFFFF"/>
        </w:rPr>
        <w:t xml:space="preserve"> </w:t>
      </w:r>
      <w:proofErr w:type="spellStart"/>
      <w:r w:rsidR="00300F4D">
        <w:rPr>
          <w:rFonts w:ascii="Times New Roman" w:hAnsi="Times New Roman" w:cs="Times New Roman"/>
          <w:color w:val="000000"/>
          <w:sz w:val="24"/>
          <w:szCs w:val="24"/>
          <w:shd w:val="clear" w:color="auto" w:fill="FFFFFF"/>
        </w:rPr>
        <w:t>pg</w:t>
      </w:r>
      <w:proofErr w:type="spellEnd"/>
      <w:r w:rsidR="00300F4D">
        <w:rPr>
          <w:rFonts w:ascii="Times New Roman" w:hAnsi="Times New Roman" w:cs="Times New Roman"/>
          <w:color w:val="000000"/>
          <w:sz w:val="24"/>
          <w:szCs w:val="24"/>
          <w:shd w:val="clear" w:color="auto" w:fill="FFFFFF"/>
        </w:rPr>
        <w:t xml:space="preserve"> 1, p 1)</w:t>
      </w:r>
    </w:p>
    <w:p w14:paraId="7C3E9AA5" w14:textId="3941D056" w:rsidR="00C262C8" w:rsidRPr="00477A52" w:rsidRDefault="00662C83" w:rsidP="00C262C8">
      <w:pPr>
        <w:rPr>
          <w:rFonts w:ascii="Times New Roman" w:hAnsi="Times New Roman" w:cs="Times New Roman"/>
          <w:color w:val="000000" w:themeColor="text1"/>
          <w:sz w:val="24"/>
          <w:szCs w:val="24"/>
        </w:rPr>
      </w:pPr>
      <w:r w:rsidRPr="00477A52">
        <w:rPr>
          <w:rFonts w:ascii="Times New Roman" w:hAnsi="Times New Roman" w:cs="Times New Roman"/>
          <w:color w:val="000000" w:themeColor="text1"/>
          <w:sz w:val="24"/>
          <w:szCs w:val="24"/>
        </w:rPr>
        <w:t>“. . . .</w:t>
      </w:r>
      <w:r w:rsidR="00C262C8" w:rsidRPr="00477A52">
        <w:rPr>
          <w:rFonts w:ascii="Times New Roman" w:hAnsi="Times New Roman" w:cs="Times New Roman"/>
          <w:color w:val="000000" w:themeColor="text1"/>
          <w:sz w:val="24"/>
          <w:szCs w:val="24"/>
        </w:rPr>
        <w:t xml:space="preserve"> we know that albumin binds heme, it forms a complex. So </w:t>
      </w:r>
      <w:r w:rsidR="00665593" w:rsidRPr="00477A52">
        <w:rPr>
          <w:rFonts w:ascii="Times New Roman" w:hAnsi="Times New Roman" w:cs="Times New Roman"/>
          <w:color w:val="000000" w:themeColor="text1"/>
          <w:sz w:val="24"/>
          <w:szCs w:val="24"/>
        </w:rPr>
        <w:t>. . .</w:t>
      </w:r>
      <w:r w:rsidR="00C262C8" w:rsidRPr="00477A52">
        <w:rPr>
          <w:rFonts w:ascii="Times New Roman" w:hAnsi="Times New Roman" w:cs="Times New Roman"/>
          <w:color w:val="000000" w:themeColor="text1"/>
          <w:sz w:val="24"/>
          <w:szCs w:val="24"/>
        </w:rPr>
        <w:t xml:space="preserve">what we found is that </w:t>
      </w:r>
      <w:proofErr w:type="spellStart"/>
      <w:r w:rsidR="00C262C8" w:rsidRPr="00477A52">
        <w:rPr>
          <w:rFonts w:ascii="Times New Roman" w:hAnsi="Times New Roman" w:cs="Times New Roman"/>
          <w:color w:val="000000" w:themeColor="text1"/>
          <w:sz w:val="24"/>
          <w:szCs w:val="24"/>
        </w:rPr>
        <w:t>mTb</w:t>
      </w:r>
      <w:proofErr w:type="spellEnd"/>
      <w:r w:rsidR="00C262C8" w:rsidRPr="00477A52">
        <w:rPr>
          <w:rFonts w:ascii="Times New Roman" w:hAnsi="Times New Roman" w:cs="Times New Roman"/>
          <w:color w:val="000000" w:themeColor="text1"/>
          <w:sz w:val="24"/>
          <w:szCs w:val="24"/>
        </w:rPr>
        <w:t xml:space="preserve"> not only uses freely</w:t>
      </w:r>
      <w:r w:rsidR="004C037B" w:rsidRPr="00477A52">
        <w:rPr>
          <w:rFonts w:ascii="Times New Roman" w:hAnsi="Times New Roman" w:cs="Times New Roman"/>
          <w:color w:val="000000" w:themeColor="text1"/>
          <w:sz w:val="24"/>
          <w:szCs w:val="24"/>
        </w:rPr>
        <w:t>,</w:t>
      </w:r>
      <w:r w:rsidR="00C262C8" w:rsidRPr="00477A52">
        <w:rPr>
          <w:rFonts w:ascii="Times New Roman" w:hAnsi="Times New Roman" w:cs="Times New Roman"/>
          <w:color w:val="000000" w:themeColor="text1"/>
          <w:sz w:val="24"/>
          <w:szCs w:val="24"/>
        </w:rPr>
        <w:t xml:space="preserve"> it can also use heme when it is complex to</w:t>
      </w:r>
      <w:r w:rsidR="00AD4465" w:rsidRPr="00477A52">
        <w:rPr>
          <w:rFonts w:ascii="Times New Roman" w:hAnsi="Times New Roman" w:cs="Times New Roman"/>
          <w:color w:val="000000" w:themeColor="text1"/>
          <w:sz w:val="24"/>
          <w:szCs w:val="24"/>
        </w:rPr>
        <w:t xml:space="preserve"> alb</w:t>
      </w:r>
      <w:r w:rsidR="003F4A39" w:rsidRPr="00477A52">
        <w:rPr>
          <w:rFonts w:ascii="Times New Roman" w:hAnsi="Times New Roman" w:cs="Times New Roman"/>
          <w:color w:val="000000" w:themeColor="text1"/>
          <w:sz w:val="24"/>
          <w:szCs w:val="24"/>
        </w:rPr>
        <w:t xml:space="preserve">umin. . . That is </w:t>
      </w:r>
      <w:r w:rsidR="00C262C8" w:rsidRPr="00477A52">
        <w:rPr>
          <w:rFonts w:ascii="Times New Roman" w:hAnsi="Times New Roman" w:cs="Times New Roman"/>
          <w:color w:val="000000" w:themeColor="text1"/>
          <w:sz w:val="24"/>
          <w:szCs w:val="24"/>
        </w:rPr>
        <w:t>what we found in our study and the reason it</w:t>
      </w:r>
      <w:r w:rsidR="00AC172D" w:rsidRPr="00477A52">
        <w:rPr>
          <w:rFonts w:ascii="Times New Roman" w:hAnsi="Times New Roman" w:cs="Times New Roman"/>
          <w:color w:val="000000" w:themeColor="text1"/>
          <w:sz w:val="24"/>
          <w:szCs w:val="24"/>
        </w:rPr>
        <w:t xml:space="preserve"> is</w:t>
      </w:r>
      <w:r w:rsidR="00C262C8" w:rsidRPr="00477A52">
        <w:rPr>
          <w:rFonts w:ascii="Times New Roman" w:hAnsi="Times New Roman" w:cs="Times New Roman"/>
          <w:color w:val="000000" w:themeColor="text1"/>
          <w:sz w:val="24"/>
          <w:szCs w:val="24"/>
        </w:rPr>
        <w:t xml:space="preserve"> important is because albumin is the most abundant protein in our body</w:t>
      </w:r>
      <w:r w:rsidR="00A11D21" w:rsidRPr="00477A52">
        <w:rPr>
          <w:rFonts w:ascii="Times New Roman" w:hAnsi="Times New Roman" w:cs="Times New Roman"/>
          <w:color w:val="000000" w:themeColor="text1"/>
          <w:sz w:val="24"/>
          <w:szCs w:val="24"/>
        </w:rPr>
        <w:t>.</w:t>
      </w:r>
      <w:r w:rsidR="00C262C8" w:rsidRPr="00477A52">
        <w:rPr>
          <w:rFonts w:ascii="Times New Roman" w:hAnsi="Times New Roman" w:cs="Times New Roman"/>
          <w:color w:val="000000" w:themeColor="text1"/>
          <w:sz w:val="24"/>
          <w:szCs w:val="24"/>
        </w:rPr>
        <w:t xml:space="preserve"> so for </w:t>
      </w:r>
      <w:proofErr w:type="spellStart"/>
      <w:r w:rsidR="00BC1DEC">
        <w:rPr>
          <w:rFonts w:ascii="Times New Roman" w:hAnsi="Times New Roman" w:cs="Times New Roman"/>
          <w:color w:val="000000" w:themeColor="text1"/>
          <w:sz w:val="24"/>
          <w:szCs w:val="24"/>
        </w:rPr>
        <w:t>m</w:t>
      </w:r>
      <w:r w:rsidR="00C262C8" w:rsidRPr="00477A52">
        <w:rPr>
          <w:rFonts w:ascii="Times New Roman" w:hAnsi="Times New Roman" w:cs="Times New Roman"/>
          <w:color w:val="000000" w:themeColor="text1"/>
          <w:sz w:val="24"/>
          <w:szCs w:val="24"/>
        </w:rPr>
        <w:t>Tb</w:t>
      </w:r>
      <w:proofErr w:type="spellEnd"/>
      <w:r w:rsidR="00C262C8" w:rsidRPr="00477A52">
        <w:rPr>
          <w:rFonts w:ascii="Times New Roman" w:hAnsi="Times New Roman" w:cs="Times New Roman"/>
          <w:color w:val="000000" w:themeColor="text1"/>
          <w:sz w:val="24"/>
          <w:szCs w:val="24"/>
        </w:rPr>
        <w:t xml:space="preserve"> to be able to use album</w:t>
      </w:r>
      <w:r w:rsidR="00A11D21" w:rsidRPr="00477A52">
        <w:rPr>
          <w:rFonts w:ascii="Times New Roman" w:hAnsi="Times New Roman" w:cs="Times New Roman"/>
          <w:color w:val="000000" w:themeColor="text1"/>
          <w:sz w:val="24"/>
          <w:szCs w:val="24"/>
        </w:rPr>
        <w:t>in</w:t>
      </w:r>
      <w:r w:rsidR="00C262C8" w:rsidRPr="00477A52">
        <w:rPr>
          <w:rFonts w:ascii="Times New Roman" w:hAnsi="Times New Roman" w:cs="Times New Roman"/>
          <w:color w:val="000000" w:themeColor="text1"/>
          <w:sz w:val="24"/>
          <w:szCs w:val="24"/>
        </w:rPr>
        <w:t xml:space="preserve"> and complex heme suggest that it has developed many different ways of utilizing heme depending on what part of the body it is in. so that's the relevance.”</w:t>
      </w:r>
      <w:r w:rsidR="00BF2F9A" w:rsidRPr="00477A52">
        <w:rPr>
          <w:rFonts w:ascii="Times New Roman" w:hAnsi="Times New Roman" w:cs="Times New Roman"/>
          <w:color w:val="000000" w:themeColor="text1"/>
          <w:sz w:val="24"/>
          <w:szCs w:val="24"/>
        </w:rPr>
        <w:t>-</w:t>
      </w:r>
      <w:proofErr w:type="spellStart"/>
      <w:r w:rsidR="00BF2F9A" w:rsidRPr="00477A52">
        <w:rPr>
          <w:rFonts w:ascii="Times New Roman" w:hAnsi="Times New Roman" w:cs="Times New Roman"/>
          <w:color w:val="000000" w:themeColor="text1"/>
          <w:sz w:val="24"/>
          <w:szCs w:val="24"/>
        </w:rPr>
        <w:t>Dr.Mitra</w:t>
      </w:r>
      <w:proofErr w:type="spellEnd"/>
    </w:p>
    <w:p w14:paraId="2A05147F" w14:textId="6B439828" w:rsidR="00BF2F9A" w:rsidRPr="00477A52" w:rsidRDefault="00BF2F9A" w:rsidP="00C262C8">
      <w:pPr>
        <w:rPr>
          <w:sz w:val="24"/>
          <w:szCs w:val="24"/>
        </w:rPr>
      </w:pPr>
      <w:r w:rsidRPr="00477A52">
        <w:rPr>
          <w:rFonts w:ascii="Times New Roman" w:hAnsi="Times New Roman" w:cs="Times New Roman"/>
          <w:color w:val="000000" w:themeColor="text1"/>
          <w:sz w:val="24"/>
          <w:szCs w:val="24"/>
        </w:rPr>
        <w:t>With these recent discoveries,</w:t>
      </w:r>
      <w:r w:rsidR="00157C0B" w:rsidRPr="00477A52">
        <w:rPr>
          <w:rFonts w:ascii="Times New Roman" w:hAnsi="Times New Roman" w:cs="Times New Roman"/>
          <w:color w:val="000000" w:themeColor="text1"/>
          <w:sz w:val="24"/>
          <w:szCs w:val="24"/>
        </w:rPr>
        <w:t xml:space="preserve"> </w:t>
      </w:r>
      <w:r w:rsidR="005D1D4B">
        <w:rPr>
          <w:rFonts w:ascii="Times New Roman" w:hAnsi="Times New Roman" w:cs="Times New Roman"/>
          <w:color w:val="000000" w:themeColor="text1"/>
          <w:sz w:val="24"/>
          <w:szCs w:val="24"/>
        </w:rPr>
        <w:t xml:space="preserve">it </w:t>
      </w:r>
      <w:r w:rsidR="00157C0B" w:rsidRPr="00477A52">
        <w:rPr>
          <w:rFonts w:ascii="Times New Roman" w:hAnsi="Times New Roman" w:cs="Times New Roman"/>
          <w:color w:val="000000" w:themeColor="text1"/>
          <w:sz w:val="24"/>
          <w:szCs w:val="24"/>
        </w:rPr>
        <w:t xml:space="preserve">is clear that potential treatment that focus on stopping </w:t>
      </w:r>
      <w:r w:rsidR="00157C0B" w:rsidRPr="00477A52">
        <w:rPr>
          <w:rFonts w:ascii="Times New Roman" w:hAnsi="Times New Roman" w:cs="Times New Roman"/>
          <w:color w:val="000000" w:themeColor="text1"/>
          <w:sz w:val="24"/>
          <w:szCs w:val="24"/>
        </w:rPr>
        <w:lastRenderedPageBreak/>
        <w:t xml:space="preserve">the binding of heme all together in </w:t>
      </w:r>
      <w:proofErr w:type="spellStart"/>
      <w:r w:rsidR="005D1D4B">
        <w:rPr>
          <w:rFonts w:ascii="Times New Roman" w:hAnsi="Times New Roman" w:cs="Times New Roman"/>
          <w:color w:val="000000" w:themeColor="text1"/>
          <w:sz w:val="24"/>
          <w:szCs w:val="24"/>
        </w:rPr>
        <w:t>mT</w:t>
      </w:r>
      <w:r w:rsidR="008F6135" w:rsidRPr="00477A52">
        <w:rPr>
          <w:rFonts w:ascii="Times New Roman" w:hAnsi="Times New Roman" w:cs="Times New Roman"/>
          <w:color w:val="000000" w:themeColor="text1"/>
          <w:sz w:val="24"/>
          <w:szCs w:val="24"/>
        </w:rPr>
        <w:t>b</w:t>
      </w:r>
      <w:proofErr w:type="spellEnd"/>
      <w:r w:rsidR="008F6135" w:rsidRPr="00477A52">
        <w:rPr>
          <w:rFonts w:ascii="Times New Roman" w:hAnsi="Times New Roman" w:cs="Times New Roman"/>
          <w:color w:val="000000" w:themeColor="text1"/>
          <w:sz w:val="24"/>
          <w:szCs w:val="24"/>
        </w:rPr>
        <w:t xml:space="preserve"> can be possible and a step closer to </w:t>
      </w:r>
      <w:r w:rsidR="00477A52" w:rsidRPr="00477A52">
        <w:rPr>
          <w:rFonts w:ascii="Times New Roman" w:hAnsi="Times New Roman" w:cs="Times New Roman"/>
          <w:color w:val="000000" w:themeColor="text1"/>
          <w:sz w:val="24"/>
          <w:szCs w:val="24"/>
        </w:rPr>
        <w:t>fully understanding this infectious pathogen.</w:t>
      </w:r>
    </w:p>
    <w:p w14:paraId="0DB74322" w14:textId="77777777" w:rsidR="00034451" w:rsidRPr="00477A52" w:rsidRDefault="00034451" w:rsidP="00C262C8">
      <w:pPr>
        <w:ind w:firstLine="720"/>
        <w:rPr>
          <w:rFonts w:ascii="Times New Roman" w:hAnsi="Times New Roman" w:cs="Times New Roman"/>
          <w:color w:val="000000" w:themeColor="text1"/>
          <w:sz w:val="24"/>
          <w:szCs w:val="24"/>
        </w:rPr>
      </w:pPr>
    </w:p>
    <w:p w14:paraId="19DA9E32" w14:textId="05183BB5" w:rsidR="00137645" w:rsidRPr="00477A52" w:rsidRDefault="00137645" w:rsidP="00C262C8">
      <w:pPr>
        <w:ind w:firstLine="720"/>
        <w:rPr>
          <w:rFonts w:ascii="Times New Roman" w:hAnsi="Times New Roman" w:cs="Times New Roman"/>
          <w:color w:val="000000" w:themeColor="text1"/>
          <w:sz w:val="24"/>
          <w:szCs w:val="24"/>
        </w:rPr>
        <w:sectPr w:rsidR="00137645" w:rsidRPr="00477A52" w:rsidSect="00034451">
          <w:type w:val="continuous"/>
          <w:pgSz w:w="12240" w:h="15840"/>
          <w:pgMar w:top="1440" w:right="1440" w:bottom="1440" w:left="1440" w:header="720" w:footer="720" w:gutter="0"/>
          <w:cols w:num="2" w:space="720"/>
          <w:docGrid w:linePitch="360"/>
        </w:sectPr>
      </w:pPr>
    </w:p>
    <w:p w14:paraId="77265B8C" w14:textId="65DAE6F1" w:rsidR="00C262C8" w:rsidRPr="00477A52" w:rsidRDefault="00C262C8" w:rsidP="00C262C8">
      <w:pPr>
        <w:ind w:firstLine="720"/>
        <w:rPr>
          <w:rFonts w:ascii="Times New Roman" w:hAnsi="Times New Roman" w:cs="Times New Roman"/>
          <w:color w:val="000000" w:themeColor="text1"/>
          <w:sz w:val="24"/>
          <w:szCs w:val="24"/>
        </w:rPr>
      </w:pPr>
    </w:p>
    <w:p w14:paraId="02AE090E" w14:textId="4AABA845" w:rsidR="009E1F7B" w:rsidRPr="00477A52" w:rsidRDefault="009E1F7B" w:rsidP="00390845">
      <w:pPr>
        <w:rPr>
          <w:rFonts w:ascii="Times New Roman" w:hAnsi="Times New Roman" w:cs="Times New Roman"/>
          <w:color w:val="000000" w:themeColor="text1"/>
          <w:sz w:val="24"/>
          <w:szCs w:val="24"/>
        </w:rPr>
      </w:pPr>
    </w:p>
    <w:p w14:paraId="687D2879" w14:textId="77777777" w:rsidR="00DF301D" w:rsidRPr="00477A52" w:rsidRDefault="00390845" w:rsidP="00390845">
      <w:pPr>
        <w:rPr>
          <w:rFonts w:ascii="Times New Roman" w:hAnsi="Times New Roman" w:cs="Times New Roman"/>
          <w:color w:val="000000" w:themeColor="text1"/>
          <w:sz w:val="24"/>
          <w:szCs w:val="24"/>
        </w:rPr>
      </w:pPr>
      <w:r w:rsidRPr="00477A52">
        <w:rPr>
          <w:rFonts w:ascii="Times New Roman" w:hAnsi="Times New Roman" w:cs="Times New Roman"/>
          <w:color w:val="000000" w:themeColor="text1"/>
          <w:sz w:val="24"/>
          <w:szCs w:val="24"/>
        </w:rPr>
        <w:t xml:space="preserve">  </w:t>
      </w:r>
      <w:r w:rsidR="00243D7D" w:rsidRPr="00477A52">
        <w:rPr>
          <w:rFonts w:ascii="Times New Roman" w:hAnsi="Times New Roman" w:cs="Times New Roman"/>
          <w:color w:val="000000" w:themeColor="text1"/>
          <w:sz w:val="24"/>
          <w:szCs w:val="24"/>
        </w:rPr>
        <w:t>References</w:t>
      </w:r>
    </w:p>
    <w:p w14:paraId="0D52C504" w14:textId="5151F483" w:rsidR="00390845" w:rsidRPr="00477A52" w:rsidRDefault="00DF301D" w:rsidP="00390845">
      <w:pPr>
        <w:rPr>
          <w:rFonts w:ascii="Times New Roman" w:hAnsi="Times New Roman" w:cs="Times New Roman"/>
          <w:color w:val="000000" w:themeColor="text1"/>
          <w:sz w:val="24"/>
          <w:szCs w:val="24"/>
        </w:rPr>
      </w:pPr>
      <w:r w:rsidRPr="00477A52">
        <w:rPr>
          <w:rFonts w:ascii="Times New Roman" w:hAnsi="Times New Roman" w:cs="Times New Roman"/>
          <w:color w:val="303030"/>
          <w:sz w:val="24"/>
          <w:szCs w:val="24"/>
          <w:shd w:val="clear" w:color="auto" w:fill="FFFFFF"/>
        </w:rPr>
        <w:t xml:space="preserve">Ahmed, M. H., </w:t>
      </w:r>
      <w:proofErr w:type="spellStart"/>
      <w:r w:rsidRPr="00477A52">
        <w:rPr>
          <w:rFonts w:ascii="Times New Roman" w:hAnsi="Times New Roman" w:cs="Times New Roman"/>
          <w:color w:val="303030"/>
          <w:sz w:val="24"/>
          <w:szCs w:val="24"/>
          <w:shd w:val="clear" w:color="auto" w:fill="FFFFFF"/>
        </w:rPr>
        <w:t>Ghatge</w:t>
      </w:r>
      <w:proofErr w:type="spellEnd"/>
      <w:r w:rsidRPr="00477A52">
        <w:rPr>
          <w:rFonts w:ascii="Times New Roman" w:hAnsi="Times New Roman" w:cs="Times New Roman"/>
          <w:color w:val="303030"/>
          <w:sz w:val="24"/>
          <w:szCs w:val="24"/>
          <w:shd w:val="clear" w:color="auto" w:fill="FFFFFF"/>
        </w:rPr>
        <w:t xml:space="preserve">, M. S., &amp; </w:t>
      </w:r>
      <w:proofErr w:type="spellStart"/>
      <w:r w:rsidRPr="00477A52">
        <w:rPr>
          <w:rFonts w:ascii="Times New Roman" w:hAnsi="Times New Roman" w:cs="Times New Roman"/>
          <w:color w:val="303030"/>
          <w:sz w:val="24"/>
          <w:szCs w:val="24"/>
          <w:shd w:val="clear" w:color="auto" w:fill="FFFFFF"/>
        </w:rPr>
        <w:t>Safo</w:t>
      </w:r>
      <w:proofErr w:type="spellEnd"/>
      <w:r w:rsidRPr="00477A52">
        <w:rPr>
          <w:rFonts w:ascii="Times New Roman" w:hAnsi="Times New Roman" w:cs="Times New Roman"/>
          <w:color w:val="303030"/>
          <w:sz w:val="24"/>
          <w:szCs w:val="24"/>
          <w:shd w:val="clear" w:color="auto" w:fill="FFFFFF"/>
        </w:rPr>
        <w:t>, M. K. (2020). Hemoglobin: Structure, Function and Allostery. </w:t>
      </w:r>
      <w:r w:rsidRPr="00477A52">
        <w:rPr>
          <w:rFonts w:ascii="Times New Roman" w:hAnsi="Times New Roman" w:cs="Times New Roman"/>
          <w:i/>
          <w:iCs/>
          <w:color w:val="303030"/>
          <w:sz w:val="24"/>
          <w:szCs w:val="24"/>
          <w:shd w:val="clear" w:color="auto" w:fill="FFFFFF"/>
        </w:rPr>
        <w:t>Sub-cellular biochemistry</w:t>
      </w:r>
      <w:r w:rsidRPr="00477A52">
        <w:rPr>
          <w:rFonts w:ascii="Times New Roman" w:hAnsi="Times New Roman" w:cs="Times New Roman"/>
          <w:color w:val="303030"/>
          <w:sz w:val="24"/>
          <w:szCs w:val="24"/>
          <w:shd w:val="clear" w:color="auto" w:fill="FFFFFF"/>
        </w:rPr>
        <w:t>, </w:t>
      </w:r>
      <w:r w:rsidRPr="00477A52">
        <w:rPr>
          <w:rFonts w:ascii="Times New Roman" w:hAnsi="Times New Roman" w:cs="Times New Roman"/>
          <w:i/>
          <w:iCs/>
          <w:color w:val="303030"/>
          <w:sz w:val="24"/>
          <w:szCs w:val="24"/>
          <w:shd w:val="clear" w:color="auto" w:fill="FFFFFF"/>
        </w:rPr>
        <w:t>94</w:t>
      </w:r>
      <w:r w:rsidRPr="00477A52">
        <w:rPr>
          <w:rFonts w:ascii="Times New Roman" w:hAnsi="Times New Roman" w:cs="Times New Roman"/>
          <w:color w:val="303030"/>
          <w:sz w:val="24"/>
          <w:szCs w:val="24"/>
          <w:shd w:val="clear" w:color="auto" w:fill="FFFFFF"/>
        </w:rPr>
        <w:t>, 345–382. https://doi.org/10.1007/978-3-030-41769-7_14</w:t>
      </w:r>
      <w:r w:rsidR="00390845" w:rsidRPr="00477A52">
        <w:rPr>
          <w:rFonts w:ascii="Times New Roman" w:hAnsi="Times New Roman" w:cs="Times New Roman"/>
          <w:color w:val="000000" w:themeColor="text1"/>
          <w:sz w:val="24"/>
          <w:szCs w:val="24"/>
        </w:rPr>
        <w:t xml:space="preserve">    </w:t>
      </w:r>
    </w:p>
    <w:p w14:paraId="712BF067" w14:textId="77777777" w:rsidR="00AB1E80" w:rsidRPr="00477A52" w:rsidRDefault="00AB1E80" w:rsidP="00AB1E80">
      <w:pPr>
        <w:spacing w:after="0" w:line="240" w:lineRule="auto"/>
        <w:jc w:val="both"/>
        <w:rPr>
          <w:rFonts w:ascii="Times New Roman" w:hAnsi="Times New Roman" w:cs="Times New Roman"/>
          <w:b/>
          <w:sz w:val="24"/>
          <w:szCs w:val="24"/>
        </w:rPr>
      </w:pPr>
    </w:p>
    <w:p w14:paraId="7019D06C" w14:textId="77777777" w:rsidR="00D66BE9" w:rsidRDefault="00AB1E80" w:rsidP="00AB1E80">
      <w:pPr>
        <w:rPr>
          <w:rFonts w:ascii="Arial" w:hAnsi="Arial" w:cs="Arial"/>
          <w:color w:val="000000"/>
          <w:sz w:val="21"/>
          <w:szCs w:val="21"/>
          <w:shd w:val="clear" w:color="auto" w:fill="FFFFFF"/>
        </w:rPr>
      </w:pPr>
      <w:r w:rsidRPr="00477A52">
        <w:rPr>
          <w:rFonts w:ascii="Times New Roman" w:hAnsi="Times New Roman" w:cs="Times New Roman"/>
          <w:sz w:val="24"/>
          <w:szCs w:val="24"/>
        </w:rPr>
        <w:t xml:space="preserve">Mitra, A., Ko, Y. -., </w:t>
      </w:r>
      <w:proofErr w:type="spellStart"/>
      <w:r w:rsidRPr="00477A52">
        <w:rPr>
          <w:rFonts w:ascii="Times New Roman" w:hAnsi="Times New Roman" w:cs="Times New Roman"/>
          <w:sz w:val="24"/>
          <w:szCs w:val="24"/>
        </w:rPr>
        <w:t>Cingolani</w:t>
      </w:r>
      <w:proofErr w:type="spellEnd"/>
      <w:r w:rsidRPr="00477A52">
        <w:rPr>
          <w:rFonts w:ascii="Times New Roman" w:hAnsi="Times New Roman" w:cs="Times New Roman"/>
          <w:sz w:val="24"/>
          <w:szCs w:val="24"/>
        </w:rPr>
        <w:t xml:space="preserve">, G., &amp; </w:t>
      </w:r>
      <w:proofErr w:type="spellStart"/>
      <w:r w:rsidRPr="00477A52">
        <w:rPr>
          <w:rFonts w:ascii="Times New Roman" w:hAnsi="Times New Roman" w:cs="Times New Roman"/>
          <w:sz w:val="24"/>
          <w:szCs w:val="24"/>
        </w:rPr>
        <w:t>Niederweis</w:t>
      </w:r>
      <w:proofErr w:type="spellEnd"/>
      <w:r w:rsidRPr="00477A52">
        <w:rPr>
          <w:rFonts w:ascii="Times New Roman" w:hAnsi="Times New Roman" w:cs="Times New Roman"/>
          <w:sz w:val="24"/>
          <w:szCs w:val="24"/>
        </w:rPr>
        <w:t xml:space="preserve">, M. (2019). Heme and hemoglobin utilization by </w:t>
      </w:r>
      <w:r w:rsidRPr="00477A52">
        <w:rPr>
          <w:rFonts w:ascii="Times New Roman" w:hAnsi="Times New Roman" w:cs="Times New Roman"/>
          <w:i/>
          <w:iCs/>
          <w:sz w:val="24"/>
          <w:szCs w:val="24"/>
        </w:rPr>
        <w:t>mycobacterium tuberculosis</w:t>
      </w:r>
      <w:r w:rsidRPr="00477A52">
        <w:rPr>
          <w:rFonts w:ascii="Times New Roman" w:hAnsi="Times New Roman" w:cs="Times New Roman"/>
          <w:sz w:val="24"/>
          <w:szCs w:val="24"/>
        </w:rPr>
        <w:t>. Nature Communications, 10(1) doi:10.1038/s41467-019-12109-5</w:t>
      </w:r>
      <w:r w:rsidR="00D66BE9" w:rsidRPr="00D66BE9">
        <w:rPr>
          <w:rFonts w:ascii="Arial" w:hAnsi="Arial" w:cs="Arial"/>
          <w:color w:val="000000"/>
          <w:sz w:val="21"/>
          <w:szCs w:val="21"/>
          <w:shd w:val="clear" w:color="auto" w:fill="FFFFFF"/>
        </w:rPr>
        <w:t xml:space="preserve"> </w:t>
      </w:r>
    </w:p>
    <w:p w14:paraId="3DB2A398" w14:textId="6575B7D2" w:rsidR="00AB1E80" w:rsidRPr="00D66BE9" w:rsidRDefault="00D66BE9" w:rsidP="00AB1E80">
      <w:pPr>
        <w:rPr>
          <w:rFonts w:ascii="Times New Roman" w:hAnsi="Times New Roman" w:cs="Times New Roman"/>
          <w:sz w:val="24"/>
          <w:szCs w:val="24"/>
        </w:rPr>
      </w:pPr>
      <w:bookmarkStart w:id="0" w:name="_Hlk70089807"/>
      <w:r w:rsidRPr="00D66BE9">
        <w:rPr>
          <w:rFonts w:ascii="Times New Roman" w:hAnsi="Times New Roman" w:cs="Times New Roman"/>
          <w:color w:val="000000"/>
          <w:sz w:val="24"/>
          <w:szCs w:val="24"/>
          <w:shd w:val="clear" w:color="auto" w:fill="FFFFFF"/>
        </w:rPr>
        <w:t>Hankins</w:t>
      </w:r>
      <w:bookmarkEnd w:id="0"/>
      <w:r w:rsidRPr="00D66BE9">
        <w:rPr>
          <w:rFonts w:ascii="Times New Roman" w:hAnsi="Times New Roman" w:cs="Times New Roman"/>
          <w:color w:val="000000"/>
          <w:sz w:val="24"/>
          <w:szCs w:val="24"/>
          <w:shd w:val="clear" w:color="auto" w:fill="FFFFFF"/>
        </w:rPr>
        <w:t xml:space="preserve">, Judy RN, CRNI, BSN The role of albumin in fluid balance, Nursing: December 2007 - Volume 37 - Issue 12 - p 14-15 </w:t>
      </w:r>
      <w:proofErr w:type="spellStart"/>
      <w:r w:rsidRPr="00D66BE9">
        <w:rPr>
          <w:rFonts w:ascii="Times New Roman" w:hAnsi="Times New Roman" w:cs="Times New Roman"/>
          <w:color w:val="000000"/>
          <w:sz w:val="24"/>
          <w:szCs w:val="24"/>
          <w:shd w:val="clear" w:color="auto" w:fill="FFFFFF"/>
        </w:rPr>
        <w:t>doi</w:t>
      </w:r>
      <w:proofErr w:type="spellEnd"/>
      <w:r w:rsidRPr="00D66BE9">
        <w:rPr>
          <w:rFonts w:ascii="Times New Roman" w:hAnsi="Times New Roman" w:cs="Times New Roman"/>
          <w:color w:val="000000"/>
          <w:sz w:val="24"/>
          <w:szCs w:val="24"/>
          <w:shd w:val="clear" w:color="auto" w:fill="FFFFFF"/>
        </w:rPr>
        <w:t>: 10.1097/01.NURSE.0000302527.26765.6</w:t>
      </w:r>
    </w:p>
    <w:p w14:paraId="5E82EAC8" w14:textId="77777777" w:rsidR="00D66BE9" w:rsidRPr="00477A52" w:rsidRDefault="00D66BE9" w:rsidP="00AB1E80">
      <w:pPr>
        <w:rPr>
          <w:rFonts w:ascii="Times New Roman" w:hAnsi="Times New Roman" w:cs="Times New Roman"/>
          <w:sz w:val="24"/>
          <w:szCs w:val="24"/>
        </w:rPr>
      </w:pPr>
    </w:p>
    <w:p w14:paraId="501E1490" w14:textId="2D07C363" w:rsidR="00AB1E80" w:rsidRPr="00477A52" w:rsidRDefault="00AB1E80" w:rsidP="00390845">
      <w:pPr>
        <w:rPr>
          <w:rFonts w:ascii="Times New Roman" w:hAnsi="Times New Roman" w:cs="Times New Roman"/>
          <w:color w:val="000000" w:themeColor="text1"/>
          <w:sz w:val="24"/>
          <w:szCs w:val="24"/>
        </w:rPr>
      </w:pPr>
    </w:p>
    <w:p w14:paraId="1DDF7619" w14:textId="77777777" w:rsidR="00AB1E80" w:rsidRPr="00477A52" w:rsidRDefault="00AB1E80" w:rsidP="00390845">
      <w:pPr>
        <w:rPr>
          <w:rFonts w:ascii="Times New Roman" w:hAnsi="Times New Roman" w:cs="Times New Roman"/>
          <w:color w:val="000000" w:themeColor="text1"/>
          <w:sz w:val="24"/>
          <w:szCs w:val="24"/>
        </w:rPr>
      </w:pPr>
    </w:p>
    <w:p w14:paraId="384E2016" w14:textId="77777777" w:rsidR="00DF301D" w:rsidRPr="00477A52" w:rsidRDefault="00DF301D" w:rsidP="00390845">
      <w:pPr>
        <w:rPr>
          <w:rFonts w:ascii="Times New Roman" w:hAnsi="Times New Roman" w:cs="Times New Roman"/>
          <w:color w:val="000000" w:themeColor="text1"/>
          <w:sz w:val="24"/>
          <w:szCs w:val="24"/>
        </w:rPr>
      </w:pPr>
    </w:p>
    <w:p w14:paraId="3C4B8D25" w14:textId="0FC90B7F" w:rsidR="00B86577" w:rsidRPr="00477A52" w:rsidRDefault="00BB66FF">
      <w:pPr>
        <w:rPr>
          <w:rFonts w:ascii="Times New Roman" w:hAnsi="Times New Roman" w:cs="Times New Roman"/>
          <w:sz w:val="24"/>
          <w:szCs w:val="24"/>
        </w:rPr>
      </w:pPr>
    </w:p>
    <w:sectPr w:rsidR="00B86577" w:rsidRPr="00477A52" w:rsidSect="000344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C906" w14:textId="77777777" w:rsidR="00BB66FF" w:rsidRDefault="00BB66FF" w:rsidP="000B049D">
      <w:pPr>
        <w:spacing w:after="0" w:line="240" w:lineRule="auto"/>
      </w:pPr>
      <w:r>
        <w:separator/>
      </w:r>
    </w:p>
  </w:endnote>
  <w:endnote w:type="continuationSeparator" w:id="0">
    <w:p w14:paraId="5A566E20" w14:textId="77777777" w:rsidR="00BB66FF" w:rsidRDefault="00BB66FF" w:rsidP="000B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3CFE" w14:textId="77777777" w:rsidR="00BB66FF" w:rsidRDefault="00BB66FF" w:rsidP="000B049D">
      <w:pPr>
        <w:spacing w:after="0" w:line="240" w:lineRule="auto"/>
      </w:pPr>
      <w:r>
        <w:separator/>
      </w:r>
    </w:p>
  </w:footnote>
  <w:footnote w:type="continuationSeparator" w:id="0">
    <w:p w14:paraId="632860FB" w14:textId="77777777" w:rsidR="00BB66FF" w:rsidRDefault="00BB66FF" w:rsidP="000B0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67"/>
    <w:rsid w:val="00034451"/>
    <w:rsid w:val="00055D28"/>
    <w:rsid w:val="000720AF"/>
    <w:rsid w:val="000B049D"/>
    <w:rsid w:val="000B1667"/>
    <w:rsid w:val="000D36F0"/>
    <w:rsid w:val="00137645"/>
    <w:rsid w:val="00157C0B"/>
    <w:rsid w:val="00186427"/>
    <w:rsid w:val="002401F8"/>
    <w:rsid w:val="00243D7D"/>
    <w:rsid w:val="00300F4D"/>
    <w:rsid w:val="00320C96"/>
    <w:rsid w:val="00342673"/>
    <w:rsid w:val="00365EE0"/>
    <w:rsid w:val="0036721E"/>
    <w:rsid w:val="0037465D"/>
    <w:rsid w:val="00390845"/>
    <w:rsid w:val="003F4A39"/>
    <w:rsid w:val="00447E5F"/>
    <w:rsid w:val="0045381B"/>
    <w:rsid w:val="00477A52"/>
    <w:rsid w:val="00495C65"/>
    <w:rsid w:val="004A6E75"/>
    <w:rsid w:val="004C037B"/>
    <w:rsid w:val="004E1FE4"/>
    <w:rsid w:val="004F5497"/>
    <w:rsid w:val="005D1D4B"/>
    <w:rsid w:val="00662C83"/>
    <w:rsid w:val="00664B2B"/>
    <w:rsid w:val="00665593"/>
    <w:rsid w:val="006A4DD3"/>
    <w:rsid w:val="006B552B"/>
    <w:rsid w:val="00773DC2"/>
    <w:rsid w:val="0078649A"/>
    <w:rsid w:val="007B087B"/>
    <w:rsid w:val="0089432E"/>
    <w:rsid w:val="008C78A2"/>
    <w:rsid w:val="008D13E6"/>
    <w:rsid w:val="008F071C"/>
    <w:rsid w:val="008F3E41"/>
    <w:rsid w:val="008F6135"/>
    <w:rsid w:val="00993284"/>
    <w:rsid w:val="009A5C2F"/>
    <w:rsid w:val="009C217E"/>
    <w:rsid w:val="009E1F7B"/>
    <w:rsid w:val="009E5FD8"/>
    <w:rsid w:val="00A11D21"/>
    <w:rsid w:val="00A37F69"/>
    <w:rsid w:val="00AB1E80"/>
    <w:rsid w:val="00AC172D"/>
    <w:rsid w:val="00AC1DC3"/>
    <w:rsid w:val="00AD4465"/>
    <w:rsid w:val="00AF5012"/>
    <w:rsid w:val="00B24D44"/>
    <w:rsid w:val="00BB66FF"/>
    <w:rsid w:val="00BC1DEC"/>
    <w:rsid w:val="00BF2F9A"/>
    <w:rsid w:val="00C0108A"/>
    <w:rsid w:val="00C038E1"/>
    <w:rsid w:val="00C262C8"/>
    <w:rsid w:val="00C5479F"/>
    <w:rsid w:val="00C76AFD"/>
    <w:rsid w:val="00CD1736"/>
    <w:rsid w:val="00D30C12"/>
    <w:rsid w:val="00D66BE9"/>
    <w:rsid w:val="00D75FC5"/>
    <w:rsid w:val="00DE04D9"/>
    <w:rsid w:val="00DF301D"/>
    <w:rsid w:val="00E1636F"/>
    <w:rsid w:val="00EA5B14"/>
    <w:rsid w:val="00EB4107"/>
    <w:rsid w:val="00F16A2F"/>
    <w:rsid w:val="00F17968"/>
    <w:rsid w:val="00F22ED5"/>
    <w:rsid w:val="00F85392"/>
    <w:rsid w:val="00F9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B9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49D"/>
  </w:style>
  <w:style w:type="paragraph" w:styleId="Footer">
    <w:name w:val="footer"/>
    <w:basedOn w:val="Normal"/>
    <w:link w:val="FooterChar"/>
    <w:uiPriority w:val="99"/>
    <w:unhideWhenUsed/>
    <w:rsid w:val="000B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2021-04-08T22:32:00Z</dcterms:created>
  <dcterms:modified xsi:type="dcterms:W3CDTF">2021-04-23T22:07:00Z</dcterms:modified>
</cp:coreProperties>
</file>