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F56" w:rsidRPr="00BF7F56" w:rsidRDefault="00BF7F56" w:rsidP="00D86E2D">
      <w:pPr>
        <w:spacing w:line="240" w:lineRule="auto"/>
        <w:rPr>
          <w:rFonts w:ascii="Arial" w:hAnsi="Arial" w:cs="Arial"/>
          <w:b/>
          <w:i/>
          <w:sz w:val="24"/>
        </w:rPr>
      </w:pPr>
      <w:r w:rsidRPr="00BF7F56">
        <w:rPr>
          <w:rFonts w:ascii="Arial" w:hAnsi="Arial" w:cs="Arial"/>
          <w:b/>
          <w:i/>
          <w:sz w:val="24"/>
        </w:rPr>
        <w:t>Gene Manipulation through Engineering</w:t>
      </w:r>
    </w:p>
    <w:p w:rsidR="00DB6BDC" w:rsidRPr="00BF7F56" w:rsidRDefault="00DB6BDC" w:rsidP="00D86E2D">
      <w:pPr>
        <w:spacing w:line="240" w:lineRule="auto"/>
        <w:rPr>
          <w:rFonts w:ascii="Arial" w:hAnsi="Arial" w:cs="Arial"/>
          <w:sz w:val="24"/>
        </w:rPr>
      </w:pPr>
      <w:r w:rsidRPr="00BF7F56">
        <w:rPr>
          <w:rFonts w:ascii="Arial" w:hAnsi="Arial" w:cs="Arial"/>
          <w:sz w:val="24"/>
        </w:rPr>
        <w:t xml:space="preserve">Scientist have been studying the role of genes over decades. Those previous studies have helped scientists to be able to identify which genes were in charge of which traits </w:t>
      </w:r>
      <w:bookmarkStart w:id="0" w:name="_GoBack"/>
      <w:bookmarkEnd w:id="0"/>
      <w:r w:rsidRPr="00BF7F56">
        <w:rPr>
          <w:rFonts w:ascii="Arial" w:hAnsi="Arial" w:cs="Arial"/>
          <w:sz w:val="24"/>
        </w:rPr>
        <w:t>and responses, for example, MC1 (melatonin receptor 1) is the gene that expresses eye color</w:t>
      </w:r>
      <w:r w:rsidRPr="00BF7F56">
        <w:rPr>
          <w:rFonts w:ascii="Arial" w:hAnsi="Arial" w:cs="Arial"/>
          <w:sz w:val="24"/>
          <w:vertAlign w:val="superscript"/>
        </w:rPr>
        <w:t>1</w:t>
      </w:r>
      <w:r w:rsidRPr="00BF7F56">
        <w:rPr>
          <w:rFonts w:ascii="Arial" w:hAnsi="Arial" w:cs="Arial"/>
          <w:sz w:val="24"/>
        </w:rPr>
        <w:t>. Furthermore researchers found that biological and environmental factors played a key role in activation of certain genes</w:t>
      </w:r>
      <w:r w:rsidRPr="00BF7F56">
        <w:rPr>
          <w:rFonts w:ascii="Arial" w:hAnsi="Arial" w:cs="Arial"/>
          <w:sz w:val="24"/>
          <w:vertAlign w:val="superscript"/>
        </w:rPr>
        <w:t>2</w:t>
      </w:r>
      <w:r w:rsidRPr="00BF7F56">
        <w:rPr>
          <w:rFonts w:ascii="Arial" w:hAnsi="Arial" w:cs="Arial"/>
          <w:sz w:val="24"/>
        </w:rPr>
        <w:t>. What types of cellular structures create a gene or how hot/cold the surrounding environment is to a gene will allow for certain functions to happen or not to happen. These conclusions helped create synthetic biological circuits. Synthetic biological circuits are the future in having electronic control over the body’s biological functions</w:t>
      </w:r>
      <w:r w:rsidRPr="00BF7F56">
        <w:rPr>
          <w:rFonts w:ascii="Arial" w:hAnsi="Arial" w:cs="Arial"/>
          <w:sz w:val="24"/>
          <w:vertAlign w:val="superscript"/>
        </w:rPr>
        <w:t>2</w:t>
      </w:r>
      <w:r w:rsidRPr="00BF7F56">
        <w:rPr>
          <w:rFonts w:ascii="Arial" w:hAnsi="Arial" w:cs="Arial"/>
          <w:sz w:val="24"/>
        </w:rPr>
        <w:t xml:space="preserve">. </w:t>
      </w:r>
    </w:p>
    <w:p w:rsidR="00DB6BDC" w:rsidRPr="00BF7F56" w:rsidRDefault="00C1181D" w:rsidP="00D86E2D">
      <w:pPr>
        <w:spacing w:line="240" w:lineRule="auto"/>
        <w:rPr>
          <w:rFonts w:ascii="Arial" w:hAnsi="Arial" w:cs="Arial"/>
          <w:sz w:val="24"/>
        </w:rPr>
      </w:pPr>
      <w:r w:rsidRPr="00BF7F56">
        <w:rPr>
          <w:rFonts w:ascii="Arial" w:hAnsi="Arial" w:cs="Arial"/>
          <w:sz w:val="24"/>
        </w:rPr>
        <w:t xml:space="preserve">Synthetic biology circuits are making </w:t>
      </w:r>
      <w:r w:rsidR="00DB6BDC" w:rsidRPr="00BF7F56">
        <w:rPr>
          <w:rFonts w:ascii="Arial" w:hAnsi="Arial" w:cs="Arial"/>
          <w:sz w:val="24"/>
        </w:rPr>
        <w:t>waves by breaking down, r</w:t>
      </w:r>
      <w:r w:rsidRPr="00BF7F56">
        <w:rPr>
          <w:rFonts w:ascii="Arial" w:hAnsi="Arial" w:cs="Arial"/>
          <w:sz w:val="24"/>
        </w:rPr>
        <w:t>eplicating</w:t>
      </w:r>
      <w:r w:rsidR="00DB6BDC" w:rsidRPr="00BF7F56">
        <w:rPr>
          <w:rFonts w:ascii="Arial" w:hAnsi="Arial" w:cs="Arial"/>
          <w:sz w:val="24"/>
        </w:rPr>
        <w:t xml:space="preserve"> and replacing</w:t>
      </w:r>
      <w:r w:rsidRPr="00BF7F56">
        <w:rPr>
          <w:rFonts w:ascii="Arial" w:hAnsi="Arial" w:cs="Arial"/>
          <w:sz w:val="24"/>
        </w:rPr>
        <w:t xml:space="preserve"> natural cellular functions. Engineers have created systems, much like the one</w:t>
      </w:r>
      <w:r w:rsidR="00255A1D" w:rsidRPr="00BF7F56">
        <w:rPr>
          <w:rFonts w:ascii="Arial" w:hAnsi="Arial" w:cs="Arial"/>
          <w:sz w:val="24"/>
        </w:rPr>
        <w:t>s</w:t>
      </w:r>
      <w:r w:rsidRPr="00BF7F56">
        <w:rPr>
          <w:rFonts w:ascii="Arial" w:hAnsi="Arial" w:cs="Arial"/>
          <w:sz w:val="24"/>
        </w:rPr>
        <w:t xml:space="preserve"> </w:t>
      </w:r>
      <w:r w:rsidR="004531A7" w:rsidRPr="00BF7F56">
        <w:rPr>
          <w:rFonts w:ascii="Arial" w:hAnsi="Arial" w:cs="Arial"/>
          <w:sz w:val="24"/>
        </w:rPr>
        <w:t xml:space="preserve">found in </w:t>
      </w:r>
      <w:r w:rsidR="00255A1D" w:rsidRPr="00BF7F56">
        <w:rPr>
          <w:rFonts w:ascii="Arial" w:hAnsi="Arial" w:cs="Arial"/>
          <w:sz w:val="24"/>
        </w:rPr>
        <w:t>computers, which</w:t>
      </w:r>
      <w:r w:rsidRPr="00BF7F56">
        <w:rPr>
          <w:rFonts w:ascii="Arial" w:hAnsi="Arial" w:cs="Arial"/>
          <w:sz w:val="24"/>
        </w:rPr>
        <w:t xml:space="preserve"> organize internal cellular data and prompt commands that</w:t>
      </w:r>
      <w:r w:rsidR="00255A1D" w:rsidRPr="00BF7F56">
        <w:rPr>
          <w:rFonts w:ascii="Arial" w:hAnsi="Arial" w:cs="Arial"/>
          <w:sz w:val="24"/>
        </w:rPr>
        <w:t xml:space="preserve"> can control how</w:t>
      </w:r>
      <w:r w:rsidRPr="00BF7F56">
        <w:rPr>
          <w:rFonts w:ascii="Arial" w:hAnsi="Arial" w:cs="Arial"/>
          <w:sz w:val="24"/>
        </w:rPr>
        <w:t xml:space="preserve"> cells work.  </w:t>
      </w:r>
      <w:r w:rsidR="004531A7" w:rsidRPr="00BF7F56">
        <w:rPr>
          <w:rFonts w:ascii="Arial" w:hAnsi="Arial" w:cs="Arial"/>
          <w:sz w:val="24"/>
        </w:rPr>
        <w:t xml:space="preserve">In </w:t>
      </w:r>
      <w:r w:rsidRPr="00BF7F56">
        <w:rPr>
          <w:rFonts w:ascii="Arial" w:hAnsi="Arial" w:cs="Arial"/>
          <w:sz w:val="24"/>
        </w:rPr>
        <w:t>computer</w:t>
      </w:r>
      <w:r w:rsidR="004531A7" w:rsidRPr="00BF7F56">
        <w:rPr>
          <w:rFonts w:ascii="Arial" w:hAnsi="Arial" w:cs="Arial"/>
          <w:sz w:val="24"/>
        </w:rPr>
        <w:t>s, the system</w:t>
      </w:r>
      <w:r w:rsidRPr="00BF7F56">
        <w:rPr>
          <w:rFonts w:ascii="Arial" w:hAnsi="Arial" w:cs="Arial"/>
          <w:sz w:val="24"/>
        </w:rPr>
        <w:t xml:space="preserve"> can organize data through inputs such as the keyboard and mouse, which prompt for control over the output, like how your </w:t>
      </w:r>
      <w:r w:rsidR="00862466" w:rsidRPr="00BF7F56">
        <w:rPr>
          <w:rFonts w:ascii="Arial" w:hAnsi="Arial" w:cs="Arial"/>
          <w:sz w:val="24"/>
        </w:rPr>
        <w:t>sales activity report</w:t>
      </w:r>
      <w:r w:rsidRPr="00BF7F56">
        <w:rPr>
          <w:rFonts w:ascii="Arial" w:hAnsi="Arial" w:cs="Arial"/>
          <w:sz w:val="24"/>
        </w:rPr>
        <w:t xml:space="preserve"> will </w:t>
      </w:r>
      <w:r w:rsidR="000A72F7" w:rsidRPr="00BF7F56">
        <w:rPr>
          <w:rFonts w:ascii="Arial" w:hAnsi="Arial" w:cs="Arial"/>
          <w:sz w:val="24"/>
        </w:rPr>
        <w:t xml:space="preserve">appear. </w:t>
      </w:r>
      <w:r w:rsidRPr="00BF7F56">
        <w:rPr>
          <w:rFonts w:ascii="Arial" w:hAnsi="Arial" w:cs="Arial"/>
          <w:sz w:val="24"/>
        </w:rPr>
        <w:t xml:space="preserve"> </w:t>
      </w:r>
      <w:r w:rsidR="004531A7" w:rsidRPr="00BF7F56">
        <w:rPr>
          <w:rFonts w:ascii="Arial" w:hAnsi="Arial" w:cs="Arial"/>
          <w:sz w:val="24"/>
        </w:rPr>
        <w:t>In synthetic biology circuits, the system recognizes a specific part of DNA that is responsible for a specific function. The synthetic circuit then creates a new code</w:t>
      </w:r>
      <w:r w:rsidR="006523A0" w:rsidRPr="00BF7F56">
        <w:rPr>
          <w:rFonts w:ascii="Arial" w:hAnsi="Arial" w:cs="Arial"/>
          <w:sz w:val="24"/>
        </w:rPr>
        <w:t xml:space="preserve"> based on algorithms, the input</w:t>
      </w:r>
      <w:r w:rsidR="004531A7" w:rsidRPr="00BF7F56">
        <w:rPr>
          <w:rFonts w:ascii="Arial" w:hAnsi="Arial" w:cs="Arial"/>
          <w:sz w:val="24"/>
        </w:rPr>
        <w:t>, to be transferred into the cell and replace the original code, thus producing a new function</w:t>
      </w:r>
      <w:r w:rsidR="00A110BD" w:rsidRPr="00BF7F56">
        <w:rPr>
          <w:rFonts w:ascii="Arial" w:hAnsi="Arial" w:cs="Arial"/>
          <w:sz w:val="24"/>
        </w:rPr>
        <w:t xml:space="preserve"> or new output</w:t>
      </w:r>
      <w:r w:rsidR="00DB6BDC" w:rsidRPr="00BF7F56">
        <w:rPr>
          <w:rFonts w:ascii="Arial" w:hAnsi="Arial" w:cs="Arial"/>
          <w:sz w:val="24"/>
          <w:vertAlign w:val="superscript"/>
        </w:rPr>
        <w:t>1</w:t>
      </w:r>
      <w:r w:rsidR="007D7203" w:rsidRPr="00BF7F56">
        <w:rPr>
          <w:rFonts w:ascii="Arial" w:hAnsi="Arial" w:cs="Arial"/>
          <w:sz w:val="24"/>
        </w:rPr>
        <w:t xml:space="preserve">. Computers have more components to assist </w:t>
      </w:r>
      <w:r w:rsidR="00CD4B6F" w:rsidRPr="00BF7F56">
        <w:rPr>
          <w:rFonts w:ascii="Arial" w:hAnsi="Arial" w:cs="Arial"/>
          <w:sz w:val="24"/>
        </w:rPr>
        <w:t xml:space="preserve">with each </w:t>
      </w:r>
      <w:r w:rsidR="007D7203" w:rsidRPr="00BF7F56">
        <w:rPr>
          <w:rFonts w:ascii="Arial" w:hAnsi="Arial" w:cs="Arial"/>
          <w:sz w:val="24"/>
        </w:rPr>
        <w:t>function, like the hard-drive, software and central processing units</w:t>
      </w:r>
      <w:r w:rsidR="00CD4B6F" w:rsidRPr="00BF7F56">
        <w:rPr>
          <w:rFonts w:ascii="Arial" w:hAnsi="Arial" w:cs="Arial"/>
          <w:sz w:val="24"/>
        </w:rPr>
        <w:t>. Likewise, s</w:t>
      </w:r>
      <w:r w:rsidR="007D7203" w:rsidRPr="00BF7F56">
        <w:rPr>
          <w:rFonts w:ascii="Arial" w:hAnsi="Arial" w:cs="Arial"/>
          <w:sz w:val="24"/>
        </w:rPr>
        <w:t xml:space="preserve">ynthetic biological networks do too. The networks mimic those of natural cellular networks, </w:t>
      </w:r>
      <w:r w:rsidR="00CD4B6F" w:rsidRPr="00BF7F56">
        <w:rPr>
          <w:rFonts w:ascii="Arial" w:hAnsi="Arial" w:cs="Arial"/>
          <w:sz w:val="24"/>
        </w:rPr>
        <w:t>for example that of</w:t>
      </w:r>
      <w:r w:rsidR="007D7203" w:rsidRPr="00BF7F56">
        <w:rPr>
          <w:rFonts w:ascii="Arial" w:hAnsi="Arial" w:cs="Arial"/>
          <w:sz w:val="24"/>
        </w:rPr>
        <w:t xml:space="preserve"> the immune system</w:t>
      </w:r>
      <w:r w:rsidR="00CD4B6F" w:rsidRPr="00BF7F56">
        <w:rPr>
          <w:rFonts w:ascii="Arial" w:hAnsi="Arial" w:cs="Arial"/>
          <w:sz w:val="24"/>
        </w:rPr>
        <w:t xml:space="preserve">. The immune system </w:t>
      </w:r>
      <w:r w:rsidR="007D7203" w:rsidRPr="00BF7F56">
        <w:rPr>
          <w:rFonts w:ascii="Arial" w:hAnsi="Arial" w:cs="Arial"/>
          <w:sz w:val="24"/>
        </w:rPr>
        <w:t>contains T cells, B cells, compliment and antibodies to complete the function of innate bod</w:t>
      </w:r>
      <w:r w:rsidR="00CD4B6F" w:rsidRPr="00BF7F56">
        <w:rPr>
          <w:rFonts w:ascii="Arial" w:hAnsi="Arial" w:cs="Arial"/>
          <w:sz w:val="24"/>
        </w:rPr>
        <w:t xml:space="preserve">ily defense against a pathogen. </w:t>
      </w:r>
      <w:r w:rsidR="009C05CB" w:rsidRPr="00BF7F56">
        <w:rPr>
          <w:rFonts w:ascii="Arial" w:hAnsi="Arial" w:cs="Arial"/>
          <w:sz w:val="24"/>
        </w:rPr>
        <w:t xml:space="preserve">A synthetic network could essentially replace the current code for </w:t>
      </w:r>
      <w:r w:rsidR="00F74F46" w:rsidRPr="00BF7F56">
        <w:rPr>
          <w:rFonts w:ascii="Arial" w:hAnsi="Arial" w:cs="Arial"/>
          <w:sz w:val="24"/>
        </w:rPr>
        <w:t xml:space="preserve">one’s </w:t>
      </w:r>
      <w:r w:rsidR="009C05CB" w:rsidRPr="00BF7F56">
        <w:rPr>
          <w:rFonts w:ascii="Arial" w:hAnsi="Arial" w:cs="Arial"/>
          <w:sz w:val="24"/>
        </w:rPr>
        <w:t xml:space="preserve">natural defense with the DNA sequencing of a different defense in order to gain a favorable defense response. </w:t>
      </w:r>
      <w:r w:rsidR="00CD4B6F" w:rsidRPr="00BF7F56">
        <w:rPr>
          <w:rFonts w:ascii="Arial" w:hAnsi="Arial" w:cs="Arial"/>
          <w:sz w:val="24"/>
        </w:rPr>
        <w:t xml:space="preserve">If the immune defense is not the </w:t>
      </w:r>
      <w:r w:rsidR="009C05CB" w:rsidRPr="00BF7F56">
        <w:rPr>
          <w:rFonts w:ascii="Arial" w:hAnsi="Arial" w:cs="Arial"/>
          <w:sz w:val="24"/>
        </w:rPr>
        <w:t>network</w:t>
      </w:r>
      <w:r w:rsidR="00CD4B6F" w:rsidRPr="00BF7F56">
        <w:rPr>
          <w:rFonts w:ascii="Arial" w:hAnsi="Arial" w:cs="Arial"/>
          <w:sz w:val="24"/>
        </w:rPr>
        <w:t xml:space="preserve"> a scientist </w:t>
      </w:r>
      <w:r w:rsidR="009C05CB" w:rsidRPr="00BF7F56">
        <w:rPr>
          <w:rFonts w:ascii="Arial" w:hAnsi="Arial" w:cs="Arial"/>
          <w:sz w:val="24"/>
        </w:rPr>
        <w:t>needs to manipulate</w:t>
      </w:r>
      <w:r w:rsidR="00CD4B6F" w:rsidRPr="00BF7F56">
        <w:rPr>
          <w:rFonts w:ascii="Arial" w:hAnsi="Arial" w:cs="Arial"/>
          <w:sz w:val="24"/>
        </w:rPr>
        <w:t xml:space="preserve"> then the </w:t>
      </w:r>
      <w:r w:rsidR="007D7203" w:rsidRPr="00BF7F56">
        <w:rPr>
          <w:rFonts w:ascii="Arial" w:hAnsi="Arial" w:cs="Arial"/>
          <w:sz w:val="24"/>
        </w:rPr>
        <w:t>synthetic biologi</w:t>
      </w:r>
      <w:r w:rsidR="00F74F46" w:rsidRPr="00BF7F56">
        <w:rPr>
          <w:rFonts w:ascii="Arial" w:hAnsi="Arial" w:cs="Arial"/>
          <w:sz w:val="24"/>
        </w:rPr>
        <w:t>cal circuit</w:t>
      </w:r>
      <w:r w:rsidR="007D7203" w:rsidRPr="00BF7F56">
        <w:rPr>
          <w:rFonts w:ascii="Arial" w:hAnsi="Arial" w:cs="Arial"/>
          <w:sz w:val="24"/>
        </w:rPr>
        <w:t xml:space="preserve"> can be altered to </w:t>
      </w:r>
      <w:r w:rsidR="009C05CB" w:rsidRPr="00BF7F56">
        <w:rPr>
          <w:rFonts w:ascii="Arial" w:hAnsi="Arial" w:cs="Arial"/>
          <w:sz w:val="24"/>
        </w:rPr>
        <w:t xml:space="preserve">focus on a different system and </w:t>
      </w:r>
      <w:r w:rsidR="007D7203" w:rsidRPr="00BF7F56">
        <w:rPr>
          <w:rFonts w:ascii="Arial" w:hAnsi="Arial" w:cs="Arial"/>
          <w:sz w:val="24"/>
        </w:rPr>
        <w:t>obtain a desired function</w:t>
      </w:r>
      <w:r w:rsidR="00CD4B6F" w:rsidRPr="00BF7F56">
        <w:rPr>
          <w:rFonts w:ascii="Arial" w:hAnsi="Arial" w:cs="Arial"/>
          <w:sz w:val="24"/>
        </w:rPr>
        <w:t xml:space="preserve"> through changes of the inputs</w:t>
      </w:r>
      <w:r w:rsidR="007D7203" w:rsidRPr="00BF7F56">
        <w:rPr>
          <w:rFonts w:ascii="Arial" w:hAnsi="Arial" w:cs="Arial"/>
          <w:sz w:val="24"/>
        </w:rPr>
        <w:t xml:space="preserve">. </w:t>
      </w:r>
    </w:p>
    <w:p w:rsidR="008261C7" w:rsidRDefault="00E83B62" w:rsidP="00D86E2D">
      <w:pPr>
        <w:spacing w:line="240" w:lineRule="auto"/>
        <w:rPr>
          <w:rFonts w:ascii="Arial" w:hAnsi="Arial" w:cs="Arial"/>
          <w:sz w:val="24"/>
          <w:lang w:val="en"/>
        </w:rPr>
      </w:pPr>
      <w:r w:rsidRPr="00BF7F56">
        <w:rPr>
          <w:rFonts w:ascii="Arial" w:hAnsi="Arial" w:cs="Arial"/>
          <w:sz w:val="24"/>
        </w:rPr>
        <w:t xml:space="preserve">The ability to control innate processes </w:t>
      </w:r>
      <w:r w:rsidR="00D86E2D" w:rsidRPr="00BF7F56">
        <w:rPr>
          <w:rFonts w:ascii="Arial" w:hAnsi="Arial" w:cs="Arial"/>
          <w:sz w:val="24"/>
        </w:rPr>
        <w:t>could</w:t>
      </w:r>
      <w:r w:rsidRPr="00BF7F56">
        <w:rPr>
          <w:rFonts w:ascii="Arial" w:hAnsi="Arial" w:cs="Arial"/>
          <w:sz w:val="24"/>
        </w:rPr>
        <w:t xml:space="preserve"> allow for scientists and medical professionals </w:t>
      </w:r>
      <w:r w:rsidR="00D86E2D" w:rsidRPr="00BF7F56">
        <w:rPr>
          <w:rFonts w:ascii="Arial" w:hAnsi="Arial" w:cs="Arial"/>
          <w:sz w:val="24"/>
        </w:rPr>
        <w:t xml:space="preserve">to have </w:t>
      </w:r>
      <w:r w:rsidRPr="00BF7F56">
        <w:rPr>
          <w:rFonts w:ascii="Arial" w:hAnsi="Arial" w:cs="Arial"/>
          <w:sz w:val="24"/>
        </w:rPr>
        <w:t>more treatment options through the creation of new med</w:t>
      </w:r>
      <w:r w:rsidR="008A518F" w:rsidRPr="00BF7F56">
        <w:rPr>
          <w:rFonts w:ascii="Arial" w:hAnsi="Arial" w:cs="Arial"/>
          <w:sz w:val="24"/>
        </w:rPr>
        <w:t xml:space="preserve">ications and vaccines. It could help contain diseases through manipulation of one’s internal cells or that of organism causing the disease. </w:t>
      </w:r>
      <w:r w:rsidR="00D86E2D" w:rsidRPr="00BF7F56">
        <w:rPr>
          <w:rFonts w:ascii="Arial" w:hAnsi="Arial" w:cs="Arial"/>
          <w:sz w:val="24"/>
        </w:rPr>
        <w:t>Recently conducted research used</w:t>
      </w:r>
      <w:r w:rsidR="008A518F" w:rsidRPr="00BF7F56">
        <w:rPr>
          <w:rFonts w:ascii="Arial" w:hAnsi="Arial" w:cs="Arial"/>
          <w:sz w:val="24"/>
        </w:rPr>
        <w:t xml:space="preserve"> a synthetic biology circuit with an </w:t>
      </w:r>
      <w:r w:rsidR="008A518F" w:rsidRPr="00BF7F56">
        <w:rPr>
          <w:rFonts w:ascii="Arial" w:hAnsi="Arial" w:cs="Arial"/>
          <w:sz w:val="24"/>
          <w:lang w:val="en"/>
        </w:rPr>
        <w:t>oncolytic adenovirus- a virus that typically leads to cancerous tumors</w:t>
      </w:r>
      <w:r w:rsidR="00D86E2D" w:rsidRPr="00BF7F56">
        <w:rPr>
          <w:rFonts w:ascii="Arial" w:hAnsi="Arial" w:cs="Arial"/>
          <w:sz w:val="24"/>
          <w:lang w:val="en"/>
        </w:rPr>
        <w:t xml:space="preserve"> to test the function of the adenovirus if it were to be manipulated</w:t>
      </w:r>
      <w:r w:rsidR="008A518F" w:rsidRPr="00BF7F56">
        <w:rPr>
          <w:rFonts w:ascii="Arial" w:hAnsi="Arial" w:cs="Arial"/>
          <w:sz w:val="24"/>
          <w:lang w:val="en"/>
        </w:rPr>
        <w:t xml:space="preserve">. </w:t>
      </w:r>
      <w:r w:rsidR="00D86E2D" w:rsidRPr="00BF7F56">
        <w:rPr>
          <w:rFonts w:ascii="Arial" w:hAnsi="Arial" w:cs="Arial"/>
          <w:sz w:val="24"/>
          <w:lang w:val="en"/>
        </w:rPr>
        <w:t xml:space="preserve">After the virus was manipulated or </w:t>
      </w:r>
      <w:r w:rsidR="008A518F" w:rsidRPr="00BF7F56">
        <w:rPr>
          <w:rFonts w:ascii="Arial" w:hAnsi="Arial" w:cs="Arial"/>
          <w:sz w:val="24"/>
          <w:lang w:val="en"/>
        </w:rPr>
        <w:t>genetically modified</w:t>
      </w:r>
      <w:r w:rsidR="00D86E2D" w:rsidRPr="00BF7F56">
        <w:rPr>
          <w:rFonts w:ascii="Arial" w:hAnsi="Arial" w:cs="Arial"/>
          <w:sz w:val="24"/>
          <w:lang w:val="en"/>
        </w:rPr>
        <w:t>, it was then</w:t>
      </w:r>
      <w:r w:rsidR="008A518F" w:rsidRPr="00BF7F56">
        <w:rPr>
          <w:rFonts w:ascii="Arial" w:hAnsi="Arial" w:cs="Arial"/>
          <w:sz w:val="24"/>
          <w:lang w:val="en"/>
        </w:rPr>
        <w:t xml:space="preserve"> placed into cells, using the synthetic system,</w:t>
      </w:r>
      <w:r w:rsidR="00D86E2D" w:rsidRPr="00BF7F56">
        <w:rPr>
          <w:rFonts w:ascii="Arial" w:hAnsi="Arial" w:cs="Arial"/>
          <w:sz w:val="24"/>
          <w:lang w:val="en"/>
        </w:rPr>
        <w:t xml:space="preserve"> where it </w:t>
      </w:r>
      <w:r w:rsidR="008A518F" w:rsidRPr="00BF7F56">
        <w:rPr>
          <w:rFonts w:ascii="Arial" w:hAnsi="Arial" w:cs="Arial"/>
          <w:sz w:val="24"/>
          <w:lang w:val="en"/>
        </w:rPr>
        <w:t>then functioned as a tumor-cell killer</w:t>
      </w:r>
      <w:r w:rsidR="00D86E2D" w:rsidRPr="00BF7F56">
        <w:rPr>
          <w:rFonts w:ascii="Arial" w:hAnsi="Arial" w:cs="Arial"/>
          <w:sz w:val="24"/>
          <w:lang w:val="en"/>
        </w:rPr>
        <w:t xml:space="preserve"> rather than a tumor-causing agent</w:t>
      </w:r>
      <w:r w:rsidR="00D86E2D" w:rsidRPr="00BF7F56">
        <w:rPr>
          <w:rFonts w:ascii="Arial" w:hAnsi="Arial" w:cs="Arial"/>
          <w:sz w:val="24"/>
          <w:vertAlign w:val="superscript"/>
          <w:lang w:val="en"/>
        </w:rPr>
        <w:t>3</w:t>
      </w:r>
      <w:r w:rsidR="00D86E2D" w:rsidRPr="00BF7F56">
        <w:rPr>
          <w:rFonts w:ascii="Arial" w:hAnsi="Arial" w:cs="Arial"/>
          <w:sz w:val="24"/>
          <w:lang w:val="en"/>
        </w:rPr>
        <w:t xml:space="preserve">. While this seems promising, the research on the use of synthetic biological networks is very time consuming and limits the research altogether. Simply gathering data for one input like the DNA sequence of a desired function, along with all the internal cellular structures involved in creating that function, is a tedious task. However, if more research can be conducted, then more known sequences and functions will be recorded for ease of future use. Until then, the reliability and validity of the biological synthesized circuits are considered low. </w:t>
      </w:r>
    </w:p>
    <w:p w:rsidR="00466E1C" w:rsidRPr="00466E1C" w:rsidRDefault="00466E1C" w:rsidP="00D86E2D">
      <w:pPr>
        <w:spacing w:line="240" w:lineRule="auto"/>
        <w:rPr>
          <w:rFonts w:ascii="Arial" w:hAnsi="Arial" w:cs="Arial"/>
          <w:b/>
          <w:sz w:val="24"/>
        </w:rPr>
      </w:pPr>
      <w:r w:rsidRPr="00466E1C">
        <w:rPr>
          <w:rFonts w:ascii="Arial" w:hAnsi="Arial" w:cs="Arial"/>
          <w:b/>
          <w:sz w:val="24"/>
        </w:rPr>
        <w:lastRenderedPageBreak/>
        <w:t>References</w:t>
      </w:r>
    </w:p>
    <w:p w:rsidR="00466E1C" w:rsidRDefault="00466E1C" w:rsidP="00D86E2D">
      <w:pPr>
        <w:spacing w:line="240" w:lineRule="auto"/>
        <w:rPr>
          <w:rFonts w:ascii="Arial" w:hAnsi="Arial" w:cs="Arial"/>
          <w:sz w:val="24"/>
        </w:rPr>
      </w:pPr>
    </w:p>
    <w:p w:rsidR="00466E1C" w:rsidRDefault="00466E1C" w:rsidP="00D86E2D">
      <w:pPr>
        <w:spacing w:line="240" w:lineRule="auto"/>
        <w:rPr>
          <w:rFonts w:ascii="Arial" w:hAnsi="Arial" w:cs="Arial"/>
          <w:sz w:val="24"/>
        </w:rPr>
      </w:pPr>
    </w:p>
    <w:p w:rsidR="00BF7F56" w:rsidRDefault="00466E1C" w:rsidP="00D86E2D">
      <w:pPr>
        <w:spacing w:line="240" w:lineRule="auto"/>
        <w:rPr>
          <w:rFonts w:ascii="Arial" w:hAnsi="Arial" w:cs="Arial"/>
          <w:sz w:val="24"/>
        </w:rPr>
      </w:pPr>
      <w:r>
        <w:rPr>
          <w:rFonts w:ascii="Arial" w:hAnsi="Arial" w:cs="Arial"/>
          <w:sz w:val="24"/>
        </w:rPr>
        <w:t xml:space="preserve">1. </w:t>
      </w:r>
      <w:r w:rsidR="00BF7F56">
        <w:rPr>
          <w:rFonts w:ascii="Arial" w:hAnsi="Arial" w:cs="Arial"/>
          <w:sz w:val="24"/>
        </w:rPr>
        <w:t>Genetics Home Reference</w:t>
      </w:r>
      <w:r>
        <w:rPr>
          <w:rFonts w:ascii="Arial" w:hAnsi="Arial" w:cs="Arial"/>
          <w:sz w:val="24"/>
        </w:rPr>
        <w:t>. (2016</w:t>
      </w:r>
      <w:r w:rsidR="00BF7F56" w:rsidRPr="00BF7F56">
        <w:rPr>
          <w:rFonts w:ascii="Arial" w:hAnsi="Arial" w:cs="Arial"/>
          <w:sz w:val="24"/>
        </w:rPr>
        <w:t>)</w:t>
      </w:r>
      <w:r>
        <w:rPr>
          <w:rFonts w:ascii="Arial" w:hAnsi="Arial" w:cs="Arial"/>
          <w:sz w:val="24"/>
        </w:rPr>
        <w:t xml:space="preserve"> MCR1</w:t>
      </w:r>
      <w:r w:rsidR="00BF7F56" w:rsidRPr="00BF7F56">
        <w:rPr>
          <w:rFonts w:ascii="Arial" w:hAnsi="Arial" w:cs="Arial"/>
          <w:sz w:val="24"/>
        </w:rPr>
        <w:t>. Retrieved April 8, 2016, from https://ghr.nlm.nih.gov/gene/MC1R</w:t>
      </w:r>
    </w:p>
    <w:p w:rsidR="00466E1C" w:rsidRDefault="00466E1C" w:rsidP="00D86E2D">
      <w:pPr>
        <w:spacing w:line="240" w:lineRule="auto"/>
        <w:rPr>
          <w:rFonts w:ascii="Arial" w:hAnsi="Arial" w:cs="Arial"/>
          <w:sz w:val="24"/>
        </w:rPr>
      </w:pPr>
    </w:p>
    <w:p w:rsidR="00BF7F56" w:rsidRDefault="00BF7F56" w:rsidP="00D86E2D">
      <w:pPr>
        <w:spacing w:line="240" w:lineRule="auto"/>
        <w:rPr>
          <w:rFonts w:ascii="Arial" w:hAnsi="Arial" w:cs="Arial"/>
          <w:sz w:val="24"/>
        </w:rPr>
      </w:pPr>
      <w:r>
        <w:rPr>
          <w:rFonts w:ascii="Arial" w:hAnsi="Arial" w:cs="Arial"/>
          <w:sz w:val="24"/>
        </w:rPr>
        <w:t xml:space="preserve">2. </w:t>
      </w:r>
      <w:r w:rsidRPr="00BF7F56">
        <w:rPr>
          <w:rFonts w:ascii="Arial" w:hAnsi="Arial" w:cs="Arial"/>
          <w:sz w:val="24"/>
        </w:rPr>
        <w:t xml:space="preserve">Nielsen, A. A., Der, B. S., Shin, J., </w:t>
      </w:r>
      <w:proofErr w:type="spellStart"/>
      <w:r w:rsidRPr="00BF7F56">
        <w:rPr>
          <w:rFonts w:ascii="Arial" w:hAnsi="Arial" w:cs="Arial"/>
          <w:sz w:val="24"/>
        </w:rPr>
        <w:t>Vaidyanathan</w:t>
      </w:r>
      <w:proofErr w:type="spellEnd"/>
      <w:r w:rsidRPr="00BF7F56">
        <w:rPr>
          <w:rFonts w:ascii="Arial" w:hAnsi="Arial" w:cs="Arial"/>
          <w:sz w:val="24"/>
        </w:rPr>
        <w:t xml:space="preserve">, P., </w:t>
      </w:r>
      <w:proofErr w:type="spellStart"/>
      <w:r w:rsidRPr="00BF7F56">
        <w:rPr>
          <w:rFonts w:ascii="Arial" w:hAnsi="Arial" w:cs="Arial"/>
          <w:sz w:val="24"/>
        </w:rPr>
        <w:t>Paralano</w:t>
      </w:r>
      <w:r>
        <w:rPr>
          <w:rFonts w:ascii="Arial" w:hAnsi="Arial" w:cs="Arial"/>
          <w:sz w:val="24"/>
        </w:rPr>
        <w:t>v</w:t>
      </w:r>
      <w:proofErr w:type="spellEnd"/>
      <w:r>
        <w:rPr>
          <w:rFonts w:ascii="Arial" w:hAnsi="Arial" w:cs="Arial"/>
          <w:sz w:val="24"/>
        </w:rPr>
        <w:t xml:space="preserve">, V., </w:t>
      </w:r>
      <w:proofErr w:type="spellStart"/>
      <w:r>
        <w:rPr>
          <w:rFonts w:ascii="Arial" w:hAnsi="Arial" w:cs="Arial"/>
          <w:sz w:val="24"/>
        </w:rPr>
        <w:t>Strychalski</w:t>
      </w:r>
      <w:proofErr w:type="spellEnd"/>
      <w:r>
        <w:rPr>
          <w:rFonts w:ascii="Arial" w:hAnsi="Arial" w:cs="Arial"/>
          <w:sz w:val="24"/>
        </w:rPr>
        <w:t>, E. A.,</w:t>
      </w:r>
      <w:r w:rsidRPr="00BF7F56">
        <w:rPr>
          <w:rFonts w:ascii="Arial" w:hAnsi="Arial" w:cs="Arial"/>
          <w:sz w:val="24"/>
        </w:rPr>
        <w:t xml:space="preserve"> Voigt, C. A. (2016). Genetic circuit design automation [Abstract]. </w:t>
      </w:r>
      <w:r w:rsidRPr="00BF7F56">
        <w:rPr>
          <w:rFonts w:ascii="Arial" w:hAnsi="Arial" w:cs="Arial"/>
          <w:i/>
          <w:iCs/>
          <w:sz w:val="24"/>
        </w:rPr>
        <w:t>Science,</w:t>
      </w:r>
      <w:r w:rsidRPr="00BF7F56">
        <w:rPr>
          <w:rFonts w:ascii="Arial" w:hAnsi="Arial" w:cs="Arial"/>
          <w:sz w:val="24"/>
        </w:rPr>
        <w:t xml:space="preserve"> </w:t>
      </w:r>
      <w:r w:rsidRPr="00BF7F56">
        <w:rPr>
          <w:rFonts w:ascii="Arial" w:hAnsi="Arial" w:cs="Arial"/>
          <w:i/>
          <w:iCs/>
          <w:sz w:val="24"/>
        </w:rPr>
        <w:t>352</w:t>
      </w:r>
      <w:r w:rsidRPr="00BF7F56">
        <w:rPr>
          <w:rFonts w:ascii="Arial" w:hAnsi="Arial" w:cs="Arial"/>
          <w:sz w:val="24"/>
        </w:rPr>
        <w:t>(6281). doi:10.1126/science.aac7341</w:t>
      </w:r>
    </w:p>
    <w:p w:rsidR="00466E1C" w:rsidRDefault="00466E1C" w:rsidP="00D86E2D">
      <w:pPr>
        <w:spacing w:line="240" w:lineRule="auto"/>
        <w:rPr>
          <w:rFonts w:ascii="Arial" w:hAnsi="Arial" w:cs="Arial"/>
          <w:sz w:val="24"/>
        </w:rPr>
      </w:pPr>
    </w:p>
    <w:p w:rsidR="00BF7F56" w:rsidRPr="00BF7F56" w:rsidRDefault="00BF7F56" w:rsidP="00D86E2D">
      <w:pPr>
        <w:spacing w:line="240" w:lineRule="auto"/>
        <w:rPr>
          <w:rFonts w:ascii="Arial" w:hAnsi="Arial" w:cs="Arial"/>
          <w:sz w:val="24"/>
        </w:rPr>
      </w:pPr>
      <w:r>
        <w:rPr>
          <w:rFonts w:ascii="Arial" w:hAnsi="Arial" w:cs="Arial"/>
          <w:sz w:val="24"/>
        </w:rPr>
        <w:t xml:space="preserve">3. </w:t>
      </w:r>
      <w:r w:rsidRPr="00BF7F56">
        <w:rPr>
          <w:rFonts w:ascii="Arial" w:hAnsi="Arial" w:cs="Arial"/>
          <w:sz w:val="24"/>
        </w:rPr>
        <w:t xml:space="preserve">Hasty, J., </w:t>
      </w:r>
      <w:proofErr w:type="spellStart"/>
      <w:r w:rsidRPr="00BF7F56">
        <w:rPr>
          <w:rFonts w:ascii="Arial" w:hAnsi="Arial" w:cs="Arial"/>
          <w:sz w:val="24"/>
        </w:rPr>
        <w:t>Mcmillen</w:t>
      </w:r>
      <w:proofErr w:type="spellEnd"/>
      <w:r w:rsidRPr="00BF7F56">
        <w:rPr>
          <w:rFonts w:ascii="Arial" w:hAnsi="Arial" w:cs="Arial"/>
          <w:sz w:val="24"/>
        </w:rPr>
        <w:t>, D., &amp; Collins, J. J. (2002). Eng</w:t>
      </w:r>
      <w:r>
        <w:rPr>
          <w:rFonts w:ascii="Arial" w:hAnsi="Arial" w:cs="Arial"/>
          <w:sz w:val="24"/>
        </w:rPr>
        <w:t>ineered gene circuits</w:t>
      </w:r>
      <w:r w:rsidRPr="00BF7F56">
        <w:rPr>
          <w:rFonts w:ascii="Arial" w:hAnsi="Arial" w:cs="Arial"/>
          <w:sz w:val="24"/>
        </w:rPr>
        <w:t xml:space="preserve">. </w:t>
      </w:r>
      <w:r w:rsidRPr="00BF7F56">
        <w:rPr>
          <w:rFonts w:ascii="Arial" w:hAnsi="Arial" w:cs="Arial"/>
          <w:i/>
          <w:iCs/>
          <w:sz w:val="24"/>
        </w:rPr>
        <w:t>Nature,</w:t>
      </w:r>
      <w:r w:rsidRPr="00BF7F56">
        <w:rPr>
          <w:rFonts w:ascii="Arial" w:hAnsi="Arial" w:cs="Arial"/>
          <w:sz w:val="24"/>
        </w:rPr>
        <w:t xml:space="preserve"> </w:t>
      </w:r>
      <w:r w:rsidRPr="00BF7F56">
        <w:rPr>
          <w:rFonts w:ascii="Arial" w:hAnsi="Arial" w:cs="Arial"/>
          <w:i/>
          <w:iCs/>
          <w:sz w:val="24"/>
        </w:rPr>
        <w:t>420</w:t>
      </w:r>
      <w:r w:rsidRPr="00BF7F56">
        <w:rPr>
          <w:rFonts w:ascii="Arial" w:hAnsi="Arial" w:cs="Arial"/>
          <w:sz w:val="24"/>
        </w:rPr>
        <w:t xml:space="preserve">(6912), 224-230. </w:t>
      </w:r>
      <w:proofErr w:type="gramStart"/>
      <w:r w:rsidRPr="00BF7F56">
        <w:rPr>
          <w:rFonts w:ascii="Arial" w:hAnsi="Arial" w:cs="Arial"/>
          <w:sz w:val="24"/>
        </w:rPr>
        <w:t>doi:</w:t>
      </w:r>
      <w:proofErr w:type="gramEnd"/>
      <w:r w:rsidRPr="00BF7F56">
        <w:rPr>
          <w:rFonts w:ascii="Arial" w:hAnsi="Arial" w:cs="Arial"/>
          <w:sz w:val="24"/>
        </w:rPr>
        <w:t>10.1038/nature01257</w:t>
      </w:r>
    </w:p>
    <w:sectPr w:rsidR="00BF7F56" w:rsidRPr="00BF7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1D"/>
    <w:rsid w:val="000A72F7"/>
    <w:rsid w:val="00255A1D"/>
    <w:rsid w:val="002A4990"/>
    <w:rsid w:val="004531A7"/>
    <w:rsid w:val="00466E1C"/>
    <w:rsid w:val="006523A0"/>
    <w:rsid w:val="006C45D3"/>
    <w:rsid w:val="007D7203"/>
    <w:rsid w:val="008261C7"/>
    <w:rsid w:val="00862466"/>
    <w:rsid w:val="008A518F"/>
    <w:rsid w:val="009C05CB"/>
    <w:rsid w:val="00A110BD"/>
    <w:rsid w:val="00BD337E"/>
    <w:rsid w:val="00BF7F56"/>
    <w:rsid w:val="00C1181D"/>
    <w:rsid w:val="00CD4B6F"/>
    <w:rsid w:val="00D86E2D"/>
    <w:rsid w:val="00DB6BDC"/>
    <w:rsid w:val="00E83B62"/>
    <w:rsid w:val="00F7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E0924-AF9A-4564-B718-F51AE4ED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1C"/>
    <w:pPr>
      <w:ind w:left="720"/>
      <w:contextualSpacing/>
    </w:pPr>
  </w:style>
  <w:style w:type="character" w:styleId="Hyperlink">
    <w:name w:val="Hyperlink"/>
    <w:basedOn w:val="DefaultParagraphFont"/>
    <w:uiPriority w:val="99"/>
    <w:unhideWhenUsed/>
    <w:rsid w:val="00466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0FB28-8C43-48D4-95D3-10EC05B5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Rachel</cp:lastModifiedBy>
  <cp:revision>14</cp:revision>
  <dcterms:created xsi:type="dcterms:W3CDTF">2016-04-12T14:15:00Z</dcterms:created>
  <dcterms:modified xsi:type="dcterms:W3CDTF">2016-04-12T15:54:00Z</dcterms:modified>
</cp:coreProperties>
</file>