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Pr="00BC43A2" w:rsidRDefault="002121E9" w:rsidP="00966B4A">
      <w:pPr>
        <w:spacing w:line="240" w:lineRule="auto"/>
        <w:jc w:val="left"/>
        <w:rPr>
          <w:rFonts w:ascii="Cambria" w:hAnsi="Cambria"/>
          <w:b/>
          <w:sz w:val="28"/>
          <w:szCs w:val="28"/>
        </w:rPr>
      </w:pPr>
    </w:p>
    <w:p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342E44" w:rsidRPr="00342E44">
        <w:rPr>
          <w:rFonts w:ascii="Cambria" w:hAnsi="Cambria"/>
          <w:b/>
          <w:sz w:val="56"/>
          <w:szCs w:val="28"/>
        </w:rPr>
        <w:t>The molecular mechanism of CRISPR/Cas9 system and its application in gene therapy of human diseases</w:t>
      </w:r>
      <w:r>
        <w:rPr>
          <w:rFonts w:ascii="Cambria" w:hAnsi="Cambria"/>
          <w:b/>
          <w:sz w:val="56"/>
          <w:szCs w:val="28"/>
        </w:rPr>
        <w:t>]</w:t>
      </w:r>
    </w:p>
    <w:p w:rsidR="00E76E04" w:rsidRDefault="00B03E0C" w:rsidP="00E76E04">
      <w:pPr>
        <w:spacing w:line="240" w:lineRule="auto"/>
        <w:jc w:val="left"/>
        <w:rPr>
          <w:b/>
          <w:sz w:val="20"/>
        </w:rPr>
      </w:pPr>
      <w:r>
        <w:rPr>
          <w:noProof/>
          <w:lang w:eastAsia="zh-CN"/>
        </w:rPr>
        <mc:AlternateContent>
          <mc:Choice Requires="wps">
            <w:drawing>
              <wp:anchor distT="0" distB="0" distL="114300" distR="114300" simplePos="0" relativeHeight="251659264" behindDoc="0" locked="0" layoutInCell="1" allowOverlap="1" wp14:anchorId="16DDE631" wp14:editId="59D4B6A6">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342E44" w:rsidP="006C7C55">
                            <w:pPr>
                              <w:spacing w:after="0" w:line="240" w:lineRule="auto"/>
                              <w:jc w:val="left"/>
                              <w:rPr>
                                <w:sz w:val="14"/>
                                <w:szCs w:val="20"/>
                                <w:lang w:eastAsia="zh-CN"/>
                              </w:rPr>
                            </w:pPr>
                            <w:r w:rsidRPr="00342E44">
                              <w:rPr>
                                <w:sz w:val="14"/>
                                <w:szCs w:val="20"/>
                                <w:lang w:eastAsia="zh-CN"/>
                              </w:rPr>
                              <w:t>CRISPR/Cas9 system; adaptive immune system; genome editing</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342E44" w:rsidP="006C7C55">
                      <w:pPr>
                        <w:spacing w:after="0" w:line="240" w:lineRule="auto"/>
                        <w:jc w:val="left"/>
                        <w:rPr>
                          <w:rFonts w:hint="eastAsia"/>
                          <w:sz w:val="14"/>
                          <w:szCs w:val="20"/>
                          <w:lang w:eastAsia="zh-CN"/>
                        </w:rPr>
                      </w:pPr>
                      <w:r w:rsidRPr="00342E44">
                        <w:rPr>
                          <w:sz w:val="14"/>
                          <w:szCs w:val="20"/>
                          <w:lang w:eastAsia="zh-CN"/>
                        </w:rPr>
                        <w:t>CRISPR/Cas9 system; adaptive immune system; genome editing</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342E44">
        <w:rPr>
          <w:rFonts w:hint="eastAsia"/>
          <w:sz w:val="18"/>
          <w:szCs w:val="28"/>
          <w:lang w:eastAsia="zh-CN"/>
        </w:rPr>
        <w:t>Chemistry</w:t>
      </w:r>
      <w:r w:rsidR="00691BD9">
        <w:rPr>
          <w:sz w:val="18"/>
          <w:szCs w:val="28"/>
        </w:rPr>
        <w:br/>
      </w:r>
      <w:proofErr w:type="spellStart"/>
      <w:r w:rsidR="00342E44" w:rsidRPr="00342E44">
        <w:rPr>
          <w:sz w:val="18"/>
          <w:szCs w:val="28"/>
        </w:rPr>
        <w:t>Kuang</w:t>
      </w:r>
      <w:proofErr w:type="spellEnd"/>
      <w:r w:rsidR="00342E44" w:rsidRPr="00342E44">
        <w:rPr>
          <w:sz w:val="18"/>
          <w:szCs w:val="28"/>
        </w:rPr>
        <w:t xml:space="preserve"> </w:t>
      </w:r>
      <w:proofErr w:type="spellStart"/>
      <w:r w:rsidR="00342E44" w:rsidRPr="00342E44">
        <w:rPr>
          <w:sz w:val="18"/>
          <w:szCs w:val="28"/>
        </w:rPr>
        <w:t>Yaming</w:t>
      </w:r>
      <w:proofErr w:type="spellEnd"/>
      <w:r w:rsidR="00342E44" w:rsidRPr="00342E44">
        <w:rPr>
          <w:sz w:val="18"/>
          <w:szCs w:val="28"/>
        </w:rPr>
        <w:t xml:space="preserve"> Honor </w:t>
      </w:r>
      <w:proofErr w:type="spellStart"/>
      <w:r w:rsidR="00342E44" w:rsidRPr="00342E44">
        <w:rPr>
          <w:sz w:val="18"/>
          <w:szCs w:val="28"/>
        </w:rPr>
        <w:t>School</w:t>
      </w:r>
      <w:proofErr w:type="gramStart"/>
      <w:r w:rsidR="00342E44" w:rsidRPr="00342E44">
        <w:rPr>
          <w:sz w:val="18"/>
          <w:szCs w:val="28"/>
        </w:rPr>
        <w:t>,Nanjing</w:t>
      </w:r>
      <w:proofErr w:type="spellEnd"/>
      <w:proofErr w:type="gramEnd"/>
      <w:r w:rsidR="00342E44" w:rsidRPr="00342E44">
        <w:rPr>
          <w:sz w:val="18"/>
          <w:szCs w:val="28"/>
        </w:rPr>
        <w:t xml:space="preserve"> </w:t>
      </w:r>
      <w:proofErr w:type="spellStart"/>
      <w:r w:rsidR="00342E44" w:rsidRPr="00342E44">
        <w:rPr>
          <w:sz w:val="18"/>
          <w:szCs w:val="28"/>
        </w:rPr>
        <w:t>University,Xianlin</w:t>
      </w:r>
      <w:proofErr w:type="spellEnd"/>
      <w:r w:rsidR="00342E44" w:rsidRPr="00342E44">
        <w:rPr>
          <w:sz w:val="18"/>
          <w:szCs w:val="28"/>
        </w:rPr>
        <w:t xml:space="preserve"> Campus,210046,PRC</w:t>
      </w:r>
    </w:p>
    <w:p w:rsidR="003F6ABD" w:rsidRPr="00172E77" w:rsidRDefault="00342E44" w:rsidP="00E55AE7">
      <w:pPr>
        <w:pBdr>
          <w:top w:val="single" w:sz="12" w:space="1" w:color="auto"/>
          <w:bottom w:val="single" w:sz="12" w:space="1" w:color="auto"/>
        </w:pBdr>
        <w:spacing w:line="240" w:lineRule="auto"/>
        <w:jc w:val="both"/>
        <w:rPr>
          <w:b/>
          <w:sz w:val="20"/>
          <w:lang w:eastAsia="zh-CN"/>
        </w:rPr>
      </w:pPr>
      <w:proofErr w:type="spellStart"/>
      <w:r>
        <w:rPr>
          <w:rFonts w:hint="eastAsia"/>
          <w:lang w:eastAsia="zh-CN"/>
        </w:rPr>
        <w:t>Abstract</w:t>
      </w:r>
      <w:proofErr w:type="gramStart"/>
      <w:r>
        <w:rPr>
          <w:rFonts w:hint="eastAsia"/>
          <w:lang w:eastAsia="zh-CN"/>
        </w:rPr>
        <w:t>:</w:t>
      </w:r>
      <w:r>
        <w:t>CRISPR</w:t>
      </w:r>
      <w:proofErr w:type="spellEnd"/>
      <w:proofErr w:type="gramEnd"/>
      <w:r>
        <w:t>/</w:t>
      </w:r>
      <w:proofErr w:type="spellStart"/>
      <w:r>
        <w:t>Cas</w:t>
      </w:r>
      <w:proofErr w:type="spellEnd"/>
      <w:r>
        <w:t xml:space="preserve"> system is an adaptive immune system</w:t>
      </w:r>
      <w:r>
        <w:rPr>
          <w:rFonts w:hint="eastAsia"/>
        </w:rPr>
        <w:t>,</w:t>
      </w:r>
      <w:r>
        <w:t xml:space="preserve"> </w:t>
      </w:r>
      <w:r>
        <w:rPr>
          <w:rFonts w:hint="eastAsia"/>
        </w:rPr>
        <w:t>and it can</w:t>
      </w:r>
      <w:r>
        <w:t xml:space="preserve"> </w:t>
      </w:r>
      <w:r>
        <w:rPr>
          <w:rFonts w:hint="eastAsia"/>
        </w:rPr>
        <w:t>resist</w:t>
      </w:r>
      <w:r>
        <w:t xml:space="preserve"> exogenous virus or plasmid</w:t>
      </w:r>
      <w:r>
        <w:rPr>
          <w:rFonts w:hint="eastAsia"/>
        </w:rPr>
        <w:t xml:space="preserve"> in bacteria. From 2013, the  CRISPR/Cas9 genome editing technology modified from </w:t>
      </w:r>
      <w:proofErr w:type="spellStart"/>
      <w:r>
        <w:rPr>
          <w:rFonts w:hint="eastAsia"/>
        </w:rPr>
        <w:t>type</w:t>
      </w:r>
      <w:r>
        <w:rPr>
          <w:rFonts w:hint="eastAsia"/>
        </w:rPr>
        <w:t>Ⅱ</w:t>
      </w:r>
      <w:r>
        <w:t>CRISPR</w:t>
      </w:r>
      <w:proofErr w:type="spellEnd"/>
      <w:r>
        <w:t>/</w:t>
      </w:r>
      <w:proofErr w:type="spellStart"/>
      <w:r>
        <w:t>Cas</w:t>
      </w:r>
      <w:proofErr w:type="spellEnd"/>
      <w:r>
        <w:t xml:space="preserve"> adaptive immune system has been applied to </w:t>
      </w:r>
      <w:r>
        <w:rPr>
          <w:rFonts w:hint="eastAsia"/>
        </w:rPr>
        <w:t>many</w:t>
      </w:r>
      <w:r>
        <w:t xml:space="preserve"> research fields of life </w:t>
      </w:r>
      <w:proofErr w:type="spellStart"/>
      <w:r>
        <w:t>science</w:t>
      </w:r>
      <w:r>
        <w:rPr>
          <w:rFonts w:hint="eastAsia"/>
        </w:rPr>
        <w:t>,and</w:t>
      </w:r>
      <w:proofErr w:type="spellEnd"/>
      <w:r>
        <w:rPr>
          <w:rFonts w:hint="eastAsia"/>
        </w:rPr>
        <w:t xml:space="preserve"> as a </w:t>
      </w:r>
      <w:proofErr w:type="spellStart"/>
      <w:r>
        <w:rPr>
          <w:rFonts w:hint="eastAsia"/>
        </w:rPr>
        <w:t>result,the</w:t>
      </w:r>
      <w:proofErr w:type="spellEnd"/>
      <w:r>
        <w:rPr>
          <w:rFonts w:hint="eastAsia"/>
        </w:rPr>
        <w:t xml:space="preserve"> application has invoked</w:t>
      </w:r>
      <w:r>
        <w:t xml:space="preserve"> </w:t>
      </w:r>
      <w:r>
        <w:rPr>
          <w:rFonts w:hint="eastAsia"/>
        </w:rPr>
        <w:t>remarkable</w:t>
      </w:r>
      <w:r>
        <w:t xml:space="preserve"> changes.</w:t>
      </w:r>
      <w:r>
        <w:rPr>
          <w:rFonts w:hint="eastAsia"/>
        </w:rPr>
        <w:t>[1]</w:t>
      </w:r>
      <w:r>
        <w:t xml:space="preserve"> In this </w:t>
      </w:r>
      <w:r>
        <w:rPr>
          <w:rFonts w:hint="eastAsia"/>
        </w:rPr>
        <w:t>article</w:t>
      </w:r>
      <w:r>
        <w:t xml:space="preserve">, </w:t>
      </w:r>
      <w:r>
        <w:rPr>
          <w:rFonts w:hint="eastAsia"/>
        </w:rPr>
        <w:t>it</w:t>
      </w:r>
      <w:r>
        <w:t xml:space="preserve"> summarize</w:t>
      </w:r>
      <w:r>
        <w:rPr>
          <w:rFonts w:hint="eastAsia"/>
        </w:rPr>
        <w:t>s</w:t>
      </w:r>
      <w:r>
        <w:t xml:space="preserve"> the origin and development of CRISPR/Cas9 genome editing </w:t>
      </w:r>
      <w:proofErr w:type="spellStart"/>
      <w:r>
        <w:t>technology</w:t>
      </w:r>
      <w:r>
        <w:rPr>
          <w:rFonts w:hint="eastAsia"/>
        </w:rPr>
        <w:t>,and</w:t>
      </w:r>
      <w:proofErr w:type="spellEnd"/>
      <w:r>
        <w:rPr>
          <w:rFonts w:hint="eastAsia"/>
        </w:rPr>
        <w:t xml:space="preserve"> of course,</w:t>
      </w:r>
      <w:r>
        <w:t xml:space="preserve"> its applications in </w:t>
      </w:r>
      <w:r>
        <w:rPr>
          <w:rFonts w:hint="eastAsia"/>
        </w:rPr>
        <w:t>the</w:t>
      </w:r>
      <w:r>
        <w:t xml:space="preserve"> research. </w:t>
      </w:r>
      <w:r>
        <w:rPr>
          <w:rFonts w:hint="eastAsia"/>
        </w:rPr>
        <w:t>Meanwhile,</w:t>
      </w:r>
      <w:r>
        <w:t xml:space="preserve"> the associated side/off-target effects</w:t>
      </w:r>
      <w:r>
        <w:rPr>
          <w:rFonts w:hint="eastAsia"/>
        </w:rPr>
        <w:t xml:space="preserve"> are also mentioned</w:t>
      </w:r>
      <w:r>
        <w:t xml:space="preserve">, which may </w:t>
      </w:r>
      <w:r>
        <w:rPr>
          <w:rFonts w:hint="eastAsia"/>
        </w:rPr>
        <w:t>be meaningful to scientists in certain fields</w:t>
      </w:r>
      <w:r>
        <w:t>.</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404233" w:rsidRPr="00404233" w:rsidRDefault="00404233" w:rsidP="00AF4B83">
      <w:pPr>
        <w:spacing w:after="0" w:line="240" w:lineRule="auto"/>
        <w:jc w:val="left"/>
        <w:rPr>
          <w:sz w:val="20"/>
          <w:szCs w:val="20"/>
        </w:rPr>
      </w:pPr>
      <w:r w:rsidRPr="00404233">
        <w:rPr>
          <w:sz w:val="20"/>
          <w:szCs w:val="20"/>
        </w:rPr>
        <w:t xml:space="preserve">CRISPR is a special DNA sequence </w:t>
      </w:r>
      <w:proofErr w:type="spellStart"/>
      <w:r w:rsidRPr="00404233">
        <w:rPr>
          <w:sz w:val="20"/>
          <w:szCs w:val="20"/>
        </w:rPr>
        <w:t>family,which</w:t>
      </w:r>
      <w:proofErr w:type="spellEnd"/>
      <w:r w:rsidRPr="00404233">
        <w:rPr>
          <w:sz w:val="20"/>
          <w:szCs w:val="20"/>
        </w:rPr>
        <w:t xml:space="preserve"> is Widely distributed in the genome of bacteria and </w:t>
      </w:r>
      <w:proofErr w:type="spellStart"/>
      <w:r w:rsidRPr="00404233">
        <w:rPr>
          <w:sz w:val="20"/>
          <w:szCs w:val="20"/>
        </w:rPr>
        <w:t>archaea.The</w:t>
      </w:r>
      <w:proofErr w:type="spellEnd"/>
      <w:r w:rsidRPr="00404233">
        <w:rPr>
          <w:sz w:val="20"/>
          <w:szCs w:val="20"/>
        </w:rPr>
        <w:t xml:space="preserve"> CRISPR system has 3 different types(type 1,type 2,type 3).Here we will only talk about TYPE 2. There is only one kind of nuclease in this </w:t>
      </w:r>
      <w:proofErr w:type="spellStart"/>
      <w:r w:rsidRPr="00404233">
        <w:rPr>
          <w:sz w:val="20"/>
          <w:szCs w:val="20"/>
        </w:rPr>
        <w:t>system,that</w:t>
      </w:r>
      <w:proofErr w:type="spellEnd"/>
      <w:r w:rsidRPr="00404233">
        <w:rPr>
          <w:sz w:val="20"/>
          <w:szCs w:val="20"/>
        </w:rPr>
        <w:t xml:space="preserve"> is,CAS9,which gets involved in the resistance of invasion of exogenous phage and plasmid together with </w:t>
      </w:r>
      <w:proofErr w:type="spellStart"/>
      <w:r w:rsidRPr="00404233">
        <w:rPr>
          <w:sz w:val="20"/>
          <w:szCs w:val="20"/>
        </w:rPr>
        <w:t>crRNA</w:t>
      </w:r>
      <w:proofErr w:type="spellEnd"/>
      <w:r w:rsidRPr="00404233">
        <w:rPr>
          <w:sz w:val="20"/>
          <w:szCs w:val="20"/>
        </w:rPr>
        <w:t xml:space="preserve">((CRISPR RNA). </w:t>
      </w:r>
    </w:p>
    <w:p w:rsidR="00404233" w:rsidRPr="00404233" w:rsidRDefault="00404233" w:rsidP="00AF4B83">
      <w:pPr>
        <w:spacing w:after="0" w:line="240" w:lineRule="auto"/>
        <w:jc w:val="left"/>
        <w:rPr>
          <w:sz w:val="20"/>
          <w:szCs w:val="20"/>
        </w:rPr>
      </w:pPr>
      <w:r w:rsidRPr="00404233">
        <w:rPr>
          <w:sz w:val="20"/>
          <w:szCs w:val="20"/>
        </w:rPr>
        <w:t xml:space="preserve">The mechanism is shown below. CRISPR completes the identification of exogenous DNA through </w:t>
      </w:r>
      <w:proofErr w:type="gramStart"/>
      <w:r w:rsidRPr="00404233">
        <w:rPr>
          <w:sz w:val="20"/>
          <w:szCs w:val="20"/>
        </w:rPr>
        <w:t>‘spacers’(</w:t>
      </w:r>
      <w:proofErr w:type="gramEnd"/>
      <w:r w:rsidRPr="00404233">
        <w:rPr>
          <w:sz w:val="20"/>
          <w:szCs w:val="20"/>
        </w:rPr>
        <w:t xml:space="preserve">26-72bp),which separate the highly-conserved sites(21-48bp). </w:t>
      </w:r>
      <w:proofErr w:type="spellStart"/>
      <w:proofErr w:type="gramStart"/>
      <w:r w:rsidRPr="00404233">
        <w:rPr>
          <w:sz w:val="20"/>
          <w:szCs w:val="20"/>
        </w:rPr>
        <w:t>CrRNA</w:t>
      </w:r>
      <w:proofErr w:type="spellEnd"/>
      <w:r w:rsidRPr="00404233">
        <w:rPr>
          <w:sz w:val="20"/>
          <w:szCs w:val="20"/>
        </w:rPr>
        <w:t xml:space="preserve"> through base pairing with </w:t>
      </w:r>
      <w:proofErr w:type="spellStart"/>
      <w:r w:rsidRPr="00404233">
        <w:rPr>
          <w:sz w:val="20"/>
          <w:szCs w:val="20"/>
        </w:rPr>
        <w:t>tracrRNA</w:t>
      </w:r>
      <w:proofErr w:type="spellEnd"/>
      <w:r w:rsidRPr="00404233">
        <w:rPr>
          <w:sz w:val="20"/>
          <w:szCs w:val="20"/>
        </w:rPr>
        <w:t xml:space="preserve"> (Trans-activating </w:t>
      </w:r>
      <w:proofErr w:type="spellStart"/>
      <w:r w:rsidRPr="00404233">
        <w:rPr>
          <w:sz w:val="20"/>
          <w:szCs w:val="20"/>
        </w:rPr>
        <w:t>crRNA</w:t>
      </w:r>
      <w:proofErr w:type="spellEnd"/>
      <w:r w:rsidRPr="00404233">
        <w:rPr>
          <w:sz w:val="20"/>
          <w:szCs w:val="20"/>
        </w:rPr>
        <w:t>) node close and form a double-chain RNA.</w:t>
      </w:r>
      <w:proofErr w:type="gramEnd"/>
      <w:r w:rsidRPr="00404233">
        <w:rPr>
          <w:sz w:val="20"/>
          <w:szCs w:val="20"/>
        </w:rPr>
        <w:t xml:space="preserve"> This </w:t>
      </w:r>
      <w:proofErr w:type="spellStart"/>
      <w:r w:rsidRPr="00404233">
        <w:rPr>
          <w:sz w:val="20"/>
          <w:szCs w:val="20"/>
        </w:rPr>
        <w:t>tracrRNA</w:t>
      </w:r>
      <w:proofErr w:type="spellEnd"/>
      <w:r w:rsidRPr="00404233">
        <w:rPr>
          <w:sz w:val="20"/>
          <w:szCs w:val="20"/>
        </w:rPr>
        <w:t>/</w:t>
      </w:r>
      <w:proofErr w:type="spellStart"/>
      <w:r w:rsidRPr="00404233">
        <w:rPr>
          <w:sz w:val="20"/>
          <w:szCs w:val="20"/>
        </w:rPr>
        <w:t>crRNA</w:t>
      </w:r>
      <w:proofErr w:type="spellEnd"/>
      <w:r w:rsidRPr="00404233">
        <w:rPr>
          <w:sz w:val="20"/>
          <w:szCs w:val="20"/>
        </w:rPr>
        <w:t xml:space="preserve"> binary compound guides Cas9 protein to make cleavage of DNA at a specific site, which the HNH nuclease domain of Cas9 cuts complementary chains, and the </w:t>
      </w:r>
      <w:proofErr w:type="spellStart"/>
      <w:r w:rsidRPr="00404233">
        <w:rPr>
          <w:sz w:val="20"/>
          <w:szCs w:val="20"/>
        </w:rPr>
        <w:t>RuvC</w:t>
      </w:r>
      <w:proofErr w:type="spellEnd"/>
      <w:r w:rsidRPr="00404233">
        <w:rPr>
          <w:sz w:val="20"/>
          <w:szCs w:val="20"/>
        </w:rPr>
        <w:t xml:space="preserve">-like domain cuts non-complementary </w:t>
      </w:r>
      <w:proofErr w:type="spellStart"/>
      <w:r w:rsidRPr="00404233">
        <w:rPr>
          <w:sz w:val="20"/>
          <w:szCs w:val="20"/>
        </w:rPr>
        <w:t>chains.Recently,the</w:t>
      </w:r>
      <w:proofErr w:type="spellEnd"/>
      <w:r w:rsidRPr="00404233">
        <w:rPr>
          <w:sz w:val="20"/>
          <w:szCs w:val="20"/>
        </w:rPr>
        <w:t xml:space="preserve"> binary </w:t>
      </w:r>
      <w:r w:rsidRPr="00404233">
        <w:rPr>
          <w:sz w:val="20"/>
          <w:szCs w:val="20"/>
        </w:rPr>
        <w:lastRenderedPageBreak/>
        <w:t xml:space="preserve">compound is proved that it can be replaced by </w:t>
      </w:r>
      <w:proofErr w:type="spellStart"/>
      <w:r w:rsidRPr="00404233">
        <w:rPr>
          <w:sz w:val="20"/>
          <w:szCs w:val="20"/>
        </w:rPr>
        <w:t>sgRNA</w:t>
      </w:r>
      <w:proofErr w:type="spellEnd"/>
      <w:r w:rsidRPr="00404233">
        <w:rPr>
          <w:sz w:val="20"/>
          <w:szCs w:val="20"/>
        </w:rPr>
        <w:t>(Single-guide RNA),a target-directed RNA.</w:t>
      </w:r>
    </w:p>
    <w:p w:rsidR="00404233" w:rsidRPr="00404233" w:rsidRDefault="00404233" w:rsidP="00396631">
      <w:pPr>
        <w:spacing w:after="0" w:line="240" w:lineRule="auto"/>
        <w:jc w:val="left"/>
        <w:rPr>
          <w:sz w:val="20"/>
          <w:szCs w:val="20"/>
        </w:rPr>
      </w:pPr>
      <w:proofErr w:type="spellStart"/>
      <w:r w:rsidRPr="00404233">
        <w:rPr>
          <w:sz w:val="20"/>
          <w:szCs w:val="20"/>
        </w:rPr>
        <w:t>Sometimes</w:t>
      </w:r>
      <w:proofErr w:type="gramStart"/>
      <w:r w:rsidRPr="00404233">
        <w:rPr>
          <w:sz w:val="20"/>
          <w:szCs w:val="20"/>
        </w:rPr>
        <w:t>,when</w:t>
      </w:r>
      <w:proofErr w:type="spellEnd"/>
      <w:proofErr w:type="gramEnd"/>
      <w:r w:rsidRPr="00404233">
        <w:rPr>
          <w:sz w:val="20"/>
          <w:szCs w:val="20"/>
        </w:rPr>
        <w:t xml:space="preserve"> the </w:t>
      </w:r>
      <w:proofErr w:type="spellStart"/>
      <w:r w:rsidRPr="00404233">
        <w:rPr>
          <w:sz w:val="20"/>
          <w:szCs w:val="20"/>
        </w:rPr>
        <w:t>sgRNA</w:t>
      </w:r>
      <w:proofErr w:type="spellEnd"/>
      <w:r w:rsidRPr="00404233">
        <w:rPr>
          <w:sz w:val="20"/>
          <w:szCs w:val="20"/>
        </w:rPr>
        <w:t xml:space="preserve"> guides Cas9 protein to make cleavage of the specific </w:t>
      </w:r>
      <w:proofErr w:type="spellStart"/>
      <w:r w:rsidRPr="00404233">
        <w:rPr>
          <w:sz w:val="20"/>
          <w:szCs w:val="20"/>
        </w:rPr>
        <w:t>DNA,it</w:t>
      </w:r>
      <w:proofErr w:type="spellEnd"/>
      <w:r w:rsidRPr="00404233">
        <w:rPr>
          <w:sz w:val="20"/>
          <w:szCs w:val="20"/>
        </w:rPr>
        <w:t xml:space="preserve"> leads the tail of the double chains to break </w:t>
      </w:r>
      <w:proofErr w:type="spellStart"/>
      <w:r w:rsidRPr="00404233">
        <w:rPr>
          <w:sz w:val="20"/>
          <w:szCs w:val="20"/>
        </w:rPr>
        <w:t>apart.Then</w:t>
      </w:r>
      <w:proofErr w:type="spellEnd"/>
      <w:r w:rsidRPr="00404233">
        <w:rPr>
          <w:sz w:val="20"/>
          <w:szCs w:val="20"/>
        </w:rPr>
        <w:t xml:space="preserve"> the cell can fix it using HDR or NHEJ method. When using NHEJ, the deletion and insertion of the bases in the junction can lead to the mutation in the open reading </w:t>
      </w:r>
      <w:proofErr w:type="spellStart"/>
      <w:r w:rsidRPr="00404233">
        <w:rPr>
          <w:sz w:val="20"/>
          <w:szCs w:val="20"/>
        </w:rPr>
        <w:t>frame</w:t>
      </w:r>
      <w:proofErr w:type="gramStart"/>
      <w:r w:rsidRPr="00404233">
        <w:rPr>
          <w:sz w:val="20"/>
          <w:szCs w:val="20"/>
        </w:rPr>
        <w:t>,thus</w:t>
      </w:r>
      <w:proofErr w:type="spellEnd"/>
      <w:proofErr w:type="gramEnd"/>
      <w:r w:rsidRPr="00404233">
        <w:rPr>
          <w:sz w:val="20"/>
          <w:szCs w:val="20"/>
        </w:rPr>
        <w:t xml:space="preserve"> causing the target genes to be </w:t>
      </w:r>
      <w:proofErr w:type="spellStart"/>
      <w:r w:rsidRPr="00404233">
        <w:rPr>
          <w:sz w:val="20"/>
          <w:szCs w:val="20"/>
        </w:rPr>
        <w:t>unactivated</w:t>
      </w:r>
      <w:proofErr w:type="spellEnd"/>
      <w:r w:rsidRPr="00404233">
        <w:rPr>
          <w:sz w:val="20"/>
          <w:szCs w:val="20"/>
        </w:rPr>
        <w:t>, and the genes’ knockout can be realized. When cells have exogenous DNA gene homology arm, it can realize the exogenous gene typing by HDR pathway</w:t>
      </w:r>
    </w:p>
    <w:p w:rsidR="00687512" w:rsidRPr="00EA1A10" w:rsidRDefault="00404233" w:rsidP="00396631">
      <w:pPr>
        <w:spacing w:after="0" w:line="240" w:lineRule="auto"/>
        <w:jc w:val="left"/>
        <w:rPr>
          <w:sz w:val="20"/>
          <w:szCs w:val="20"/>
        </w:rPr>
      </w:pPr>
      <w:r w:rsidRPr="00404233">
        <w:rPr>
          <w:sz w:val="20"/>
          <w:szCs w:val="20"/>
        </w:rPr>
        <w:t xml:space="preserve">Considering the properties </w:t>
      </w:r>
      <w:proofErr w:type="spellStart"/>
      <w:r w:rsidRPr="00404233">
        <w:rPr>
          <w:sz w:val="20"/>
          <w:szCs w:val="20"/>
        </w:rPr>
        <w:t>above</w:t>
      </w:r>
      <w:proofErr w:type="gramStart"/>
      <w:r w:rsidRPr="00404233">
        <w:rPr>
          <w:sz w:val="20"/>
          <w:szCs w:val="20"/>
        </w:rPr>
        <w:t>,the</w:t>
      </w:r>
      <w:proofErr w:type="spellEnd"/>
      <w:proofErr w:type="gramEnd"/>
      <w:r w:rsidRPr="00404233">
        <w:rPr>
          <w:sz w:val="20"/>
          <w:szCs w:val="20"/>
        </w:rPr>
        <w:t xml:space="preserve"> system has many applications in cancer research, genetic </w:t>
      </w:r>
      <w:proofErr w:type="spellStart"/>
      <w:r w:rsidRPr="00404233">
        <w:rPr>
          <w:sz w:val="20"/>
          <w:szCs w:val="20"/>
        </w:rPr>
        <w:t>diseases,genetic</w:t>
      </w:r>
      <w:proofErr w:type="spellEnd"/>
      <w:r w:rsidRPr="00404233">
        <w:rPr>
          <w:sz w:val="20"/>
          <w:szCs w:val="20"/>
        </w:rPr>
        <w:t xml:space="preserve"> </w:t>
      </w:r>
      <w:proofErr w:type="spellStart"/>
      <w:r w:rsidRPr="00404233">
        <w:rPr>
          <w:sz w:val="20"/>
          <w:szCs w:val="20"/>
        </w:rPr>
        <w:t>therapy,and</w:t>
      </w:r>
      <w:proofErr w:type="spellEnd"/>
      <w:r w:rsidRPr="00404233">
        <w:rPr>
          <w:sz w:val="20"/>
          <w:szCs w:val="20"/>
        </w:rPr>
        <w:t xml:space="preserve"> so on.</w:t>
      </w:r>
    </w:p>
    <w:p w:rsidR="00BC43A2" w:rsidRDefault="007B14BA" w:rsidP="00BC43A2">
      <w:pPr>
        <w:spacing w:after="0" w:line="240" w:lineRule="auto"/>
        <w:jc w:val="left"/>
        <w:rPr>
          <w:b/>
          <w:sz w:val="20"/>
          <w:szCs w:val="20"/>
        </w:rPr>
      </w:pPr>
      <w:r w:rsidRPr="00EA1A10">
        <w:rPr>
          <w:b/>
          <w:sz w:val="20"/>
          <w:szCs w:val="20"/>
        </w:rPr>
        <w:t>Recent Progress</w:t>
      </w:r>
    </w:p>
    <w:p w:rsidR="00404233" w:rsidRPr="00404233" w:rsidRDefault="00396631" w:rsidP="00404233">
      <w:pPr>
        <w:spacing w:after="0" w:line="240" w:lineRule="auto"/>
        <w:jc w:val="both"/>
        <w:rPr>
          <w:sz w:val="20"/>
          <w:szCs w:val="20"/>
        </w:rPr>
      </w:pPr>
      <w:proofErr w:type="gramStart"/>
      <w:r>
        <w:rPr>
          <w:sz w:val="20"/>
          <w:szCs w:val="20"/>
        </w:rPr>
        <w:t>1.</w:t>
      </w:r>
      <w:r w:rsidR="00404233" w:rsidRPr="00404233">
        <w:rPr>
          <w:sz w:val="20"/>
          <w:szCs w:val="20"/>
        </w:rPr>
        <w:t>Application</w:t>
      </w:r>
      <w:proofErr w:type="gramEnd"/>
      <w:r w:rsidR="00404233" w:rsidRPr="00404233">
        <w:rPr>
          <w:sz w:val="20"/>
          <w:szCs w:val="20"/>
        </w:rPr>
        <w:t xml:space="preserve"> of CRISPR/Cas9 system in genome editing</w:t>
      </w:r>
    </w:p>
    <w:p w:rsidR="00404233" w:rsidRPr="00404233" w:rsidRDefault="00404233" w:rsidP="00404233">
      <w:pPr>
        <w:spacing w:after="0" w:line="240" w:lineRule="auto"/>
        <w:jc w:val="both"/>
        <w:rPr>
          <w:sz w:val="20"/>
          <w:szCs w:val="20"/>
        </w:rPr>
      </w:pPr>
      <w:r w:rsidRPr="00404233">
        <w:rPr>
          <w:sz w:val="20"/>
          <w:szCs w:val="20"/>
        </w:rPr>
        <w:t xml:space="preserve">The review cite many examples in genome editing using this </w:t>
      </w:r>
      <w:proofErr w:type="spellStart"/>
      <w:r w:rsidRPr="00404233">
        <w:rPr>
          <w:sz w:val="20"/>
          <w:szCs w:val="20"/>
        </w:rPr>
        <w:t>system</w:t>
      </w:r>
      <w:proofErr w:type="gramStart"/>
      <w:r w:rsidRPr="00404233">
        <w:rPr>
          <w:sz w:val="20"/>
          <w:szCs w:val="20"/>
        </w:rPr>
        <w:t>,and</w:t>
      </w:r>
      <w:proofErr w:type="spellEnd"/>
      <w:proofErr w:type="gramEnd"/>
      <w:r w:rsidRPr="00404233">
        <w:rPr>
          <w:sz w:val="20"/>
          <w:szCs w:val="20"/>
        </w:rPr>
        <w:t xml:space="preserve"> here I will introduce a few of them.</w:t>
      </w:r>
    </w:p>
    <w:p w:rsidR="00404233" w:rsidRPr="00404233" w:rsidRDefault="00404233" w:rsidP="00404233">
      <w:pPr>
        <w:spacing w:after="0" w:line="240" w:lineRule="auto"/>
        <w:jc w:val="both"/>
        <w:rPr>
          <w:sz w:val="20"/>
          <w:szCs w:val="20"/>
        </w:rPr>
      </w:pPr>
      <w:r w:rsidRPr="00404233">
        <w:rPr>
          <w:sz w:val="20"/>
          <w:szCs w:val="20"/>
        </w:rPr>
        <w:lastRenderedPageBreak/>
        <w:t xml:space="preserve">Yuan Jing and other researchers from Xiamen University successfully complete the deletion and knock-in of genes and the replacement of nucleotide using Cas9 genome editing </w:t>
      </w:r>
      <w:proofErr w:type="spellStart"/>
      <w:r w:rsidRPr="00404233">
        <w:rPr>
          <w:sz w:val="20"/>
          <w:szCs w:val="20"/>
        </w:rPr>
        <w:t>technology.The</w:t>
      </w:r>
      <w:proofErr w:type="spellEnd"/>
      <w:r w:rsidRPr="00404233">
        <w:rPr>
          <w:sz w:val="20"/>
          <w:szCs w:val="20"/>
        </w:rPr>
        <w:t xml:space="preserve"> researchers use electroporation to transfer sgRNA,Cas9 and donor with homologous arms into the nucleus of Malaria </w:t>
      </w:r>
      <w:proofErr w:type="spellStart"/>
      <w:r w:rsidRPr="00404233">
        <w:rPr>
          <w:sz w:val="20"/>
          <w:szCs w:val="20"/>
        </w:rPr>
        <w:t>Parasites.They</w:t>
      </w:r>
      <w:proofErr w:type="spellEnd"/>
      <w:r w:rsidRPr="00404233">
        <w:rPr>
          <w:sz w:val="20"/>
          <w:szCs w:val="20"/>
        </w:rPr>
        <w:t xml:space="preserve"> successfully delete genes which are 1.7 kb,4.0 kb and 5.0 kb large.[1]In </w:t>
      </w:r>
      <w:proofErr w:type="spellStart"/>
      <w:r w:rsidRPr="00404233">
        <w:rPr>
          <w:sz w:val="20"/>
          <w:szCs w:val="20"/>
        </w:rPr>
        <w:t>addition,they</w:t>
      </w:r>
      <w:proofErr w:type="spellEnd"/>
      <w:r w:rsidRPr="00404233">
        <w:rPr>
          <w:sz w:val="20"/>
          <w:szCs w:val="20"/>
        </w:rPr>
        <w:t xml:space="preserve"> find longer the </w:t>
      </w:r>
      <w:proofErr w:type="spellStart"/>
      <w:r w:rsidRPr="00404233">
        <w:rPr>
          <w:sz w:val="20"/>
          <w:szCs w:val="20"/>
        </w:rPr>
        <w:t>arms,larger</w:t>
      </w:r>
      <w:proofErr w:type="spellEnd"/>
      <w:r w:rsidRPr="00404233">
        <w:rPr>
          <w:sz w:val="20"/>
          <w:szCs w:val="20"/>
        </w:rPr>
        <w:t xml:space="preserve"> the probability of gene </w:t>
      </w:r>
      <w:proofErr w:type="spellStart"/>
      <w:r w:rsidRPr="00404233">
        <w:rPr>
          <w:sz w:val="20"/>
          <w:szCs w:val="20"/>
        </w:rPr>
        <w:t>deletion.Their</w:t>
      </w:r>
      <w:proofErr w:type="spellEnd"/>
      <w:r w:rsidRPr="00404233">
        <w:rPr>
          <w:sz w:val="20"/>
          <w:szCs w:val="20"/>
        </w:rPr>
        <w:t xml:space="preserve"> work is of great </w:t>
      </w:r>
      <w:proofErr w:type="spellStart"/>
      <w:r w:rsidRPr="00404233">
        <w:rPr>
          <w:sz w:val="20"/>
          <w:szCs w:val="20"/>
        </w:rPr>
        <w:t>importance,because</w:t>
      </w:r>
      <w:proofErr w:type="spellEnd"/>
      <w:r w:rsidRPr="00404233">
        <w:rPr>
          <w:sz w:val="20"/>
          <w:szCs w:val="20"/>
        </w:rPr>
        <w:t xml:space="preserve"> malaria is a heavy burden in the </w:t>
      </w:r>
      <w:proofErr w:type="spellStart"/>
      <w:r w:rsidRPr="00404233">
        <w:rPr>
          <w:sz w:val="20"/>
          <w:szCs w:val="20"/>
        </w:rPr>
        <w:t>world,especially</w:t>
      </w:r>
      <w:proofErr w:type="spellEnd"/>
      <w:r w:rsidRPr="00404233">
        <w:rPr>
          <w:sz w:val="20"/>
          <w:szCs w:val="20"/>
        </w:rPr>
        <w:t xml:space="preserve"> in some African countries.</w:t>
      </w:r>
    </w:p>
    <w:p w:rsidR="00404233" w:rsidRPr="00404233" w:rsidRDefault="00404233" w:rsidP="00404233">
      <w:pPr>
        <w:spacing w:after="0" w:line="240" w:lineRule="auto"/>
        <w:jc w:val="both"/>
        <w:rPr>
          <w:sz w:val="20"/>
          <w:szCs w:val="20"/>
        </w:rPr>
      </w:pPr>
      <w:r w:rsidRPr="00404233">
        <w:rPr>
          <w:sz w:val="20"/>
          <w:szCs w:val="20"/>
        </w:rPr>
        <w:t xml:space="preserve">In Yuan’s article, the </w:t>
      </w:r>
      <w:proofErr w:type="spellStart"/>
      <w:r w:rsidRPr="00404233">
        <w:rPr>
          <w:sz w:val="20"/>
          <w:szCs w:val="20"/>
        </w:rPr>
        <w:t>reaearchers</w:t>
      </w:r>
      <w:proofErr w:type="spellEnd"/>
      <w:r w:rsidRPr="00404233">
        <w:rPr>
          <w:sz w:val="20"/>
          <w:szCs w:val="20"/>
        </w:rPr>
        <w:t xml:space="preserve"> report the development of a method based on the CRISPR/Cas9 system to efficiently edit the genome of Plasmodium </w:t>
      </w:r>
      <w:proofErr w:type="spellStart"/>
      <w:r w:rsidRPr="00404233">
        <w:rPr>
          <w:sz w:val="20"/>
          <w:szCs w:val="20"/>
        </w:rPr>
        <w:t>yoelii</w:t>
      </w:r>
      <w:proofErr w:type="spellEnd"/>
      <w:r w:rsidRPr="00404233">
        <w:rPr>
          <w:sz w:val="20"/>
          <w:szCs w:val="20"/>
        </w:rPr>
        <w:t xml:space="preserve">, including KO, KI, or AR multiple P. </w:t>
      </w:r>
      <w:proofErr w:type="spellStart"/>
      <w:r w:rsidRPr="00404233">
        <w:rPr>
          <w:sz w:val="20"/>
          <w:szCs w:val="20"/>
        </w:rPr>
        <w:t>yoelii</w:t>
      </w:r>
      <w:proofErr w:type="spellEnd"/>
      <w:r w:rsidRPr="00404233">
        <w:rPr>
          <w:sz w:val="20"/>
          <w:szCs w:val="20"/>
        </w:rPr>
        <w:t xml:space="preserve"> genes with high efficiency and accuracy.[2]</w:t>
      </w:r>
      <w:proofErr w:type="spellStart"/>
      <w:r w:rsidRPr="00404233">
        <w:rPr>
          <w:sz w:val="20"/>
          <w:szCs w:val="20"/>
        </w:rPr>
        <w:t>Firstly,they</w:t>
      </w:r>
      <w:proofErr w:type="spellEnd"/>
      <w:r w:rsidRPr="00404233">
        <w:rPr>
          <w:sz w:val="20"/>
          <w:szCs w:val="20"/>
        </w:rPr>
        <w:t xml:space="preserve"> construct the Cas9 nuclease and targeting single guide RNA (</w:t>
      </w:r>
      <w:proofErr w:type="spellStart"/>
      <w:r w:rsidRPr="00404233">
        <w:rPr>
          <w:sz w:val="20"/>
          <w:szCs w:val="20"/>
        </w:rPr>
        <w:t>sgRNA</w:t>
      </w:r>
      <w:proofErr w:type="spellEnd"/>
      <w:r w:rsidRPr="00404233">
        <w:rPr>
          <w:sz w:val="20"/>
          <w:szCs w:val="20"/>
        </w:rPr>
        <w:t xml:space="preserve">),in order to induce a double-strand break (DSB) at the targeted </w:t>
      </w:r>
      <w:proofErr w:type="spellStart"/>
      <w:r w:rsidRPr="00404233">
        <w:rPr>
          <w:sz w:val="20"/>
          <w:szCs w:val="20"/>
        </w:rPr>
        <w:t>site.Next,when</w:t>
      </w:r>
      <w:proofErr w:type="spellEnd"/>
      <w:r w:rsidRPr="00404233">
        <w:rPr>
          <w:sz w:val="20"/>
          <w:szCs w:val="20"/>
        </w:rPr>
        <w:t xml:space="preserve"> injected into the </w:t>
      </w:r>
      <w:proofErr w:type="spellStart"/>
      <w:r w:rsidRPr="00404233">
        <w:rPr>
          <w:sz w:val="20"/>
          <w:szCs w:val="20"/>
        </w:rPr>
        <w:t>cell,the</w:t>
      </w:r>
      <w:proofErr w:type="spellEnd"/>
      <w:r w:rsidRPr="00404233">
        <w:rPr>
          <w:sz w:val="20"/>
          <w:szCs w:val="20"/>
        </w:rPr>
        <w:t xml:space="preserve"> system comes into </w:t>
      </w:r>
      <w:proofErr w:type="spellStart"/>
      <w:r w:rsidRPr="00404233">
        <w:rPr>
          <w:sz w:val="20"/>
          <w:szCs w:val="20"/>
        </w:rPr>
        <w:t>function.After</w:t>
      </w:r>
      <w:proofErr w:type="spellEnd"/>
      <w:r w:rsidRPr="00404233">
        <w:rPr>
          <w:sz w:val="20"/>
          <w:szCs w:val="20"/>
        </w:rPr>
        <w:t xml:space="preserve"> homologous </w:t>
      </w:r>
      <w:proofErr w:type="spellStart"/>
      <w:r w:rsidRPr="00404233">
        <w:rPr>
          <w:sz w:val="20"/>
          <w:szCs w:val="20"/>
        </w:rPr>
        <w:t>repair,the</w:t>
      </w:r>
      <w:proofErr w:type="spellEnd"/>
      <w:r w:rsidRPr="00404233">
        <w:rPr>
          <w:sz w:val="20"/>
          <w:szCs w:val="20"/>
        </w:rPr>
        <w:t xml:space="preserve"> </w:t>
      </w:r>
      <w:proofErr w:type="spellStart"/>
      <w:r w:rsidRPr="00404233">
        <w:rPr>
          <w:sz w:val="20"/>
          <w:szCs w:val="20"/>
        </w:rPr>
        <w:t>deletion,knock</w:t>
      </w:r>
      <w:proofErr w:type="spellEnd"/>
      <w:r w:rsidRPr="00404233">
        <w:rPr>
          <w:sz w:val="20"/>
          <w:szCs w:val="20"/>
        </w:rPr>
        <w:t>-in and replacement are all accessible.[2]</w:t>
      </w:r>
    </w:p>
    <w:p w:rsidR="00404233" w:rsidRPr="00404233" w:rsidRDefault="000C7FCA" w:rsidP="00404233">
      <w:pPr>
        <w:spacing w:after="0" w:line="240" w:lineRule="auto"/>
        <w:jc w:val="both"/>
        <w:rPr>
          <w:sz w:val="20"/>
          <w:szCs w:val="20"/>
        </w:rPr>
      </w:pPr>
      <w:proofErr w:type="gramStart"/>
      <w:r>
        <w:rPr>
          <w:sz w:val="20"/>
          <w:szCs w:val="20"/>
        </w:rPr>
        <w:t>2.</w:t>
      </w:r>
      <w:r w:rsidR="00404233" w:rsidRPr="00404233">
        <w:rPr>
          <w:sz w:val="20"/>
          <w:szCs w:val="20"/>
        </w:rPr>
        <w:t>Application</w:t>
      </w:r>
      <w:proofErr w:type="gramEnd"/>
      <w:r w:rsidR="00404233" w:rsidRPr="00404233">
        <w:rPr>
          <w:sz w:val="20"/>
          <w:szCs w:val="20"/>
        </w:rPr>
        <w:t xml:space="preserve"> of CRISPR/Cas9 system in gene therapy for hereditary diseases</w:t>
      </w:r>
    </w:p>
    <w:p w:rsidR="00404233" w:rsidRPr="00404233" w:rsidRDefault="00404233" w:rsidP="00404233">
      <w:pPr>
        <w:spacing w:after="0" w:line="240" w:lineRule="auto"/>
        <w:jc w:val="both"/>
        <w:rPr>
          <w:sz w:val="20"/>
          <w:szCs w:val="20"/>
        </w:rPr>
      </w:pPr>
      <w:r w:rsidRPr="00404233">
        <w:rPr>
          <w:sz w:val="20"/>
          <w:szCs w:val="20"/>
        </w:rPr>
        <w:t xml:space="preserve">In August 5th,2014,researchers from University of California reported that they are now able to induce skin cells form patients suffering from β-Thalassemia into </w:t>
      </w:r>
      <w:proofErr w:type="spellStart"/>
      <w:r w:rsidRPr="00404233">
        <w:rPr>
          <w:sz w:val="20"/>
          <w:szCs w:val="20"/>
        </w:rPr>
        <w:t>iPSC</w:t>
      </w:r>
      <w:proofErr w:type="spellEnd"/>
      <w:r w:rsidRPr="00404233">
        <w:rPr>
          <w:sz w:val="20"/>
          <w:szCs w:val="20"/>
        </w:rPr>
        <w:t xml:space="preserve"> (Inducible pluripotent stem cell),then they use CRISPR/Cas9 technology to repair the abnormal HBB </w:t>
      </w:r>
      <w:proofErr w:type="spellStart"/>
      <w:r w:rsidRPr="00404233">
        <w:rPr>
          <w:sz w:val="20"/>
          <w:szCs w:val="20"/>
        </w:rPr>
        <w:t>gene,these</w:t>
      </w:r>
      <w:proofErr w:type="spellEnd"/>
      <w:r w:rsidRPr="00404233">
        <w:rPr>
          <w:sz w:val="20"/>
          <w:szCs w:val="20"/>
        </w:rPr>
        <w:t xml:space="preserve"> repaired </w:t>
      </w:r>
      <w:proofErr w:type="spellStart"/>
      <w:r w:rsidRPr="00404233">
        <w:rPr>
          <w:sz w:val="20"/>
          <w:szCs w:val="20"/>
        </w:rPr>
        <w:t>iPSCs</w:t>
      </w:r>
      <w:proofErr w:type="spellEnd"/>
      <w:r w:rsidRPr="00404233">
        <w:rPr>
          <w:sz w:val="20"/>
          <w:szCs w:val="20"/>
        </w:rPr>
        <w:t xml:space="preserve"> can be turned into normal </w:t>
      </w:r>
      <w:proofErr w:type="spellStart"/>
      <w:r w:rsidRPr="00404233">
        <w:rPr>
          <w:sz w:val="20"/>
          <w:szCs w:val="20"/>
        </w:rPr>
        <w:t>erythrocytes,which</w:t>
      </w:r>
      <w:proofErr w:type="spellEnd"/>
      <w:r w:rsidRPr="00404233">
        <w:rPr>
          <w:sz w:val="20"/>
          <w:szCs w:val="20"/>
        </w:rPr>
        <w:t xml:space="preserve"> can express normal HBB proteins.[1]</w:t>
      </w:r>
    </w:p>
    <w:p w:rsidR="00404233" w:rsidRPr="00404233" w:rsidRDefault="00404233" w:rsidP="00404233">
      <w:pPr>
        <w:spacing w:after="0" w:line="240" w:lineRule="auto"/>
        <w:jc w:val="both"/>
        <w:rPr>
          <w:sz w:val="20"/>
          <w:szCs w:val="20"/>
        </w:rPr>
      </w:pPr>
      <w:r w:rsidRPr="00404233">
        <w:rPr>
          <w:sz w:val="20"/>
          <w:szCs w:val="20"/>
        </w:rPr>
        <w:t xml:space="preserve">To correct the mutation of -28A/G and TCTT deletion at HBB in the b-thalassemia </w:t>
      </w:r>
      <w:proofErr w:type="spellStart"/>
      <w:r w:rsidRPr="00404233">
        <w:rPr>
          <w:sz w:val="20"/>
          <w:szCs w:val="20"/>
        </w:rPr>
        <w:t>iPSCs</w:t>
      </w:r>
      <w:proofErr w:type="spellEnd"/>
      <w:r w:rsidRPr="00404233">
        <w:rPr>
          <w:sz w:val="20"/>
          <w:szCs w:val="20"/>
        </w:rPr>
        <w:t>, they constructed a targeting donor plasmid by amplifying two 500-bp segments of the genomic sequences upstream of and downstream from the TTAA sequence at intron 1 of HBB</w:t>
      </w:r>
      <w:proofErr w:type="gramStart"/>
      <w:r w:rsidRPr="00404233">
        <w:rPr>
          <w:sz w:val="20"/>
          <w:szCs w:val="20"/>
        </w:rPr>
        <w:t>.[</w:t>
      </w:r>
      <w:proofErr w:type="gramEnd"/>
      <w:r w:rsidRPr="00404233">
        <w:rPr>
          <w:sz w:val="20"/>
          <w:szCs w:val="20"/>
        </w:rPr>
        <w:t>3]</w:t>
      </w:r>
      <w:proofErr w:type="spellStart"/>
      <w:r w:rsidRPr="00404233">
        <w:rPr>
          <w:sz w:val="20"/>
          <w:szCs w:val="20"/>
        </w:rPr>
        <w:t>Then,almost</w:t>
      </w:r>
      <w:proofErr w:type="spellEnd"/>
      <w:r w:rsidRPr="00404233">
        <w:rPr>
          <w:sz w:val="20"/>
          <w:szCs w:val="20"/>
        </w:rPr>
        <w:t xml:space="preserve"> the same principle mentioned </w:t>
      </w:r>
      <w:proofErr w:type="spellStart"/>
      <w:r w:rsidRPr="00404233">
        <w:rPr>
          <w:sz w:val="20"/>
          <w:szCs w:val="20"/>
        </w:rPr>
        <w:t>above.After</w:t>
      </w:r>
      <w:proofErr w:type="spellEnd"/>
      <w:r w:rsidRPr="00404233">
        <w:rPr>
          <w:sz w:val="20"/>
          <w:szCs w:val="20"/>
        </w:rPr>
        <w:t xml:space="preserve"> a series of </w:t>
      </w:r>
      <w:proofErr w:type="spellStart"/>
      <w:r w:rsidRPr="00404233">
        <w:rPr>
          <w:sz w:val="20"/>
          <w:szCs w:val="20"/>
        </w:rPr>
        <w:t>analysis,they</w:t>
      </w:r>
      <w:proofErr w:type="spellEnd"/>
      <w:r w:rsidRPr="00404233">
        <w:rPr>
          <w:sz w:val="20"/>
          <w:szCs w:val="20"/>
        </w:rPr>
        <w:t xml:space="preserve"> confirmed that HBB genes can be efficiently restored in this way.</w:t>
      </w:r>
    </w:p>
    <w:p w:rsidR="00404233" w:rsidRPr="00404233" w:rsidRDefault="000C7FCA" w:rsidP="00404233">
      <w:pPr>
        <w:spacing w:after="0" w:line="240" w:lineRule="auto"/>
        <w:jc w:val="both"/>
        <w:rPr>
          <w:sz w:val="20"/>
          <w:szCs w:val="20"/>
        </w:rPr>
      </w:pPr>
      <w:proofErr w:type="gramStart"/>
      <w:r>
        <w:rPr>
          <w:sz w:val="20"/>
          <w:szCs w:val="20"/>
        </w:rPr>
        <w:t>3.</w:t>
      </w:r>
      <w:r w:rsidR="00404233" w:rsidRPr="00404233">
        <w:rPr>
          <w:sz w:val="20"/>
          <w:szCs w:val="20"/>
        </w:rPr>
        <w:t>Application</w:t>
      </w:r>
      <w:proofErr w:type="gramEnd"/>
      <w:r w:rsidR="00404233" w:rsidRPr="00404233">
        <w:rPr>
          <w:sz w:val="20"/>
          <w:szCs w:val="20"/>
        </w:rPr>
        <w:t xml:space="preserve"> of CRISPR/Cas9 system in gene therapy for viral infectious diseases</w:t>
      </w:r>
    </w:p>
    <w:p w:rsidR="00404233" w:rsidRPr="00404233" w:rsidRDefault="00404233" w:rsidP="00404233">
      <w:pPr>
        <w:spacing w:after="0" w:line="240" w:lineRule="auto"/>
        <w:jc w:val="both"/>
        <w:rPr>
          <w:rFonts w:hint="eastAsia"/>
          <w:sz w:val="20"/>
          <w:szCs w:val="20"/>
          <w:lang w:eastAsia="zh-CN"/>
        </w:rPr>
      </w:pPr>
      <w:r w:rsidRPr="00404233">
        <w:rPr>
          <w:sz w:val="20"/>
          <w:szCs w:val="20"/>
        </w:rPr>
        <w:t>In November 4th</w:t>
      </w:r>
      <w:proofErr w:type="gramStart"/>
      <w:r w:rsidRPr="00404233">
        <w:rPr>
          <w:sz w:val="20"/>
          <w:szCs w:val="20"/>
        </w:rPr>
        <w:t>,2013,a</w:t>
      </w:r>
      <w:proofErr w:type="gramEnd"/>
      <w:r w:rsidRPr="00404233">
        <w:rPr>
          <w:sz w:val="20"/>
          <w:szCs w:val="20"/>
        </w:rPr>
        <w:t xml:space="preserve"> review from virus talks about using CRISPR/Cas9 technology to treat HIV. Bone marrow stem cells, which are genetically modified, can differentiate into CD4+T cells that produce resistance to HIV-1 infection</w:t>
      </w:r>
      <w:proofErr w:type="gramStart"/>
      <w:r w:rsidRPr="00404233">
        <w:rPr>
          <w:sz w:val="20"/>
          <w:szCs w:val="20"/>
        </w:rPr>
        <w:t>.</w:t>
      </w:r>
      <w:r w:rsidR="007D05C6">
        <w:rPr>
          <w:rFonts w:hint="eastAsia"/>
          <w:sz w:val="20"/>
          <w:szCs w:val="20"/>
          <w:lang w:eastAsia="zh-CN"/>
        </w:rPr>
        <w:t>[</w:t>
      </w:r>
      <w:proofErr w:type="gramEnd"/>
      <w:r w:rsidR="007D05C6">
        <w:rPr>
          <w:rFonts w:hint="eastAsia"/>
          <w:sz w:val="20"/>
          <w:szCs w:val="20"/>
          <w:lang w:eastAsia="zh-CN"/>
        </w:rPr>
        <w:t>1]</w:t>
      </w:r>
    </w:p>
    <w:p w:rsidR="00404233" w:rsidRPr="00404233" w:rsidRDefault="00404233" w:rsidP="00404233">
      <w:pPr>
        <w:spacing w:after="0" w:line="240" w:lineRule="auto"/>
        <w:jc w:val="both"/>
        <w:rPr>
          <w:rFonts w:hint="eastAsia"/>
          <w:sz w:val="20"/>
          <w:szCs w:val="20"/>
          <w:lang w:eastAsia="zh-CN"/>
        </w:rPr>
      </w:pPr>
      <w:r w:rsidRPr="00404233">
        <w:rPr>
          <w:sz w:val="20"/>
          <w:szCs w:val="20"/>
        </w:rPr>
        <w:t xml:space="preserve">In fact, ZFN and TALEN can contribute to the treatment </w:t>
      </w:r>
      <w:proofErr w:type="spellStart"/>
      <w:r w:rsidRPr="00404233">
        <w:rPr>
          <w:sz w:val="20"/>
          <w:szCs w:val="20"/>
        </w:rPr>
        <w:t>too.But</w:t>
      </w:r>
      <w:proofErr w:type="spellEnd"/>
      <w:r w:rsidRPr="00404233">
        <w:rPr>
          <w:sz w:val="20"/>
          <w:szCs w:val="20"/>
        </w:rPr>
        <w:t xml:space="preserve"> unlike ZFN and TALEN, CRSPR/Cas9-mediated genome editing system adopts a Watson-Crick complementarity rule via a short RNA molecule that is homologous to the target site</w:t>
      </w:r>
      <w:proofErr w:type="gramStart"/>
      <w:r w:rsidRPr="00404233">
        <w:rPr>
          <w:sz w:val="20"/>
          <w:szCs w:val="20"/>
        </w:rPr>
        <w:t>.</w:t>
      </w:r>
      <w:r w:rsidR="007D05C6">
        <w:rPr>
          <w:rFonts w:hint="eastAsia"/>
          <w:sz w:val="20"/>
          <w:szCs w:val="20"/>
          <w:lang w:eastAsia="zh-CN"/>
        </w:rPr>
        <w:t>[</w:t>
      </w:r>
      <w:proofErr w:type="gramEnd"/>
      <w:r w:rsidR="007D05C6">
        <w:rPr>
          <w:rFonts w:hint="eastAsia"/>
          <w:sz w:val="20"/>
          <w:szCs w:val="20"/>
          <w:lang w:eastAsia="zh-CN"/>
        </w:rPr>
        <w:t>4]</w:t>
      </w:r>
    </w:p>
    <w:p w:rsidR="00404233" w:rsidRPr="00404233" w:rsidRDefault="00404233" w:rsidP="00404233">
      <w:pPr>
        <w:spacing w:after="0" w:line="240" w:lineRule="auto"/>
        <w:jc w:val="both"/>
        <w:rPr>
          <w:sz w:val="20"/>
          <w:szCs w:val="20"/>
        </w:rPr>
      </w:pPr>
      <w:proofErr w:type="spellStart"/>
      <w:r w:rsidRPr="00404233">
        <w:rPr>
          <w:sz w:val="20"/>
          <w:szCs w:val="20"/>
        </w:rPr>
        <w:t>However</w:t>
      </w:r>
      <w:proofErr w:type="gramStart"/>
      <w:r w:rsidRPr="00404233">
        <w:rPr>
          <w:sz w:val="20"/>
          <w:szCs w:val="20"/>
        </w:rPr>
        <w:t>,there</w:t>
      </w:r>
      <w:proofErr w:type="spellEnd"/>
      <w:proofErr w:type="gramEnd"/>
      <w:r w:rsidRPr="00404233">
        <w:rPr>
          <w:sz w:val="20"/>
          <w:szCs w:val="20"/>
        </w:rPr>
        <w:t xml:space="preserve"> are too many copies of the ex-genome in the HIV-</w:t>
      </w:r>
      <w:proofErr w:type="spellStart"/>
      <w:r w:rsidRPr="00404233">
        <w:rPr>
          <w:sz w:val="20"/>
          <w:szCs w:val="20"/>
        </w:rPr>
        <w:t>infected,so</w:t>
      </w:r>
      <w:proofErr w:type="spellEnd"/>
      <w:r w:rsidRPr="00404233">
        <w:rPr>
          <w:sz w:val="20"/>
          <w:szCs w:val="20"/>
        </w:rPr>
        <w:t xml:space="preserve"> the Cas9 nuclease may not delete all of </w:t>
      </w:r>
      <w:proofErr w:type="spellStart"/>
      <w:r w:rsidRPr="00404233">
        <w:rPr>
          <w:sz w:val="20"/>
          <w:szCs w:val="20"/>
        </w:rPr>
        <w:t>them,and</w:t>
      </w:r>
      <w:proofErr w:type="spellEnd"/>
      <w:r w:rsidRPr="00404233">
        <w:rPr>
          <w:sz w:val="20"/>
          <w:szCs w:val="20"/>
        </w:rPr>
        <w:t xml:space="preserve"> that can be worrying.</w:t>
      </w:r>
    </w:p>
    <w:p w:rsidR="00404233" w:rsidRPr="00404233" w:rsidRDefault="00404233" w:rsidP="00404233">
      <w:pPr>
        <w:spacing w:after="0" w:line="240" w:lineRule="auto"/>
        <w:jc w:val="both"/>
        <w:rPr>
          <w:sz w:val="20"/>
          <w:szCs w:val="20"/>
        </w:rPr>
      </w:pPr>
      <w:r w:rsidRPr="00404233">
        <w:rPr>
          <w:sz w:val="20"/>
          <w:szCs w:val="20"/>
        </w:rPr>
        <w:t>4. Application of CRISPR/Cas9 system for cancer treatment</w:t>
      </w:r>
    </w:p>
    <w:p w:rsidR="00404233" w:rsidRPr="00404233" w:rsidRDefault="00404233" w:rsidP="00404233">
      <w:pPr>
        <w:spacing w:after="0" w:line="240" w:lineRule="auto"/>
        <w:jc w:val="both"/>
        <w:rPr>
          <w:sz w:val="20"/>
          <w:szCs w:val="20"/>
        </w:rPr>
      </w:pPr>
      <w:r w:rsidRPr="00404233">
        <w:rPr>
          <w:sz w:val="20"/>
          <w:szCs w:val="20"/>
        </w:rPr>
        <w:lastRenderedPageBreak/>
        <w:t xml:space="preserve">In order to know the mechanism of </w:t>
      </w:r>
      <w:proofErr w:type="spellStart"/>
      <w:r w:rsidRPr="00404233">
        <w:rPr>
          <w:sz w:val="20"/>
          <w:szCs w:val="20"/>
        </w:rPr>
        <w:t>cancer</w:t>
      </w:r>
      <w:proofErr w:type="gramStart"/>
      <w:r w:rsidRPr="00404233">
        <w:rPr>
          <w:sz w:val="20"/>
          <w:szCs w:val="20"/>
        </w:rPr>
        <w:t>,scientists</w:t>
      </w:r>
      <w:proofErr w:type="spellEnd"/>
      <w:proofErr w:type="gramEnd"/>
      <w:r w:rsidRPr="00404233">
        <w:rPr>
          <w:sz w:val="20"/>
          <w:szCs w:val="20"/>
        </w:rPr>
        <w:t xml:space="preserve"> sometimes need to create some </w:t>
      </w:r>
      <w:proofErr w:type="spellStart"/>
      <w:r w:rsidRPr="00404233">
        <w:rPr>
          <w:sz w:val="20"/>
          <w:szCs w:val="20"/>
        </w:rPr>
        <w:t>models.In</w:t>
      </w:r>
      <w:proofErr w:type="spellEnd"/>
      <w:r w:rsidRPr="00404233">
        <w:rPr>
          <w:sz w:val="20"/>
          <w:szCs w:val="20"/>
        </w:rPr>
        <w:t xml:space="preserve"> 2014,it is firstly reported the application of CRISPR/Cas9 in construction of cancer models. </w:t>
      </w:r>
      <w:r w:rsidR="007D05C6">
        <w:rPr>
          <w:rFonts w:hint="eastAsia"/>
          <w:sz w:val="20"/>
          <w:szCs w:val="20"/>
          <w:lang w:eastAsia="zh-CN"/>
        </w:rPr>
        <w:t>[1]</w:t>
      </w:r>
      <w:bookmarkStart w:id="0" w:name="_GoBack"/>
      <w:bookmarkEnd w:id="0"/>
      <w:r w:rsidRPr="00404233">
        <w:rPr>
          <w:sz w:val="20"/>
          <w:szCs w:val="20"/>
        </w:rPr>
        <w:t>Under the guidance of specific Cas9, DNA is cleaved at the special site of the chromosome, which causes the chromosome to be inverted and ectopic.</w:t>
      </w:r>
    </w:p>
    <w:p w:rsidR="00404233" w:rsidRPr="00404233" w:rsidRDefault="00404233" w:rsidP="00404233">
      <w:pPr>
        <w:spacing w:after="0" w:line="240" w:lineRule="auto"/>
        <w:jc w:val="both"/>
        <w:rPr>
          <w:rFonts w:hint="eastAsia"/>
          <w:sz w:val="20"/>
          <w:szCs w:val="20"/>
          <w:lang w:eastAsia="zh-CN"/>
        </w:rPr>
      </w:pPr>
      <w:r w:rsidRPr="00404233">
        <w:rPr>
          <w:sz w:val="20"/>
          <w:szCs w:val="20"/>
        </w:rPr>
        <w:t>Molecular analysis of the breakpoint junctions confirmed that accurate DNA-end joining was taking place (Fig. 4d and Supplementary Fig. 6), and RT–PCR analysis of mRNA confirmed expression of the RUNX1/ETO fusion gene derived from the chromosomal translocation.</w:t>
      </w:r>
      <w:r w:rsidR="007D05C6">
        <w:rPr>
          <w:rFonts w:hint="eastAsia"/>
          <w:sz w:val="20"/>
          <w:szCs w:val="20"/>
          <w:lang w:eastAsia="zh-CN"/>
        </w:rPr>
        <w:t>[5]</w:t>
      </w:r>
    </w:p>
    <w:p w:rsidR="002F1F2B" w:rsidRDefault="00404233" w:rsidP="00404233">
      <w:pPr>
        <w:spacing w:after="0" w:line="240" w:lineRule="auto"/>
        <w:jc w:val="both"/>
        <w:rPr>
          <w:sz w:val="20"/>
          <w:szCs w:val="20"/>
        </w:rPr>
      </w:pPr>
      <w:r w:rsidRPr="00404233">
        <w:rPr>
          <w:sz w:val="20"/>
          <w:szCs w:val="20"/>
        </w:rPr>
        <w:t xml:space="preserve">In addition to the applications mentioned </w:t>
      </w:r>
      <w:proofErr w:type="spellStart"/>
      <w:r w:rsidRPr="00404233">
        <w:rPr>
          <w:sz w:val="20"/>
          <w:szCs w:val="20"/>
        </w:rPr>
        <w:t>above</w:t>
      </w:r>
      <w:proofErr w:type="gramStart"/>
      <w:r w:rsidRPr="00404233">
        <w:rPr>
          <w:sz w:val="20"/>
          <w:szCs w:val="20"/>
        </w:rPr>
        <w:t>,there</w:t>
      </w:r>
      <w:proofErr w:type="spellEnd"/>
      <w:proofErr w:type="gramEnd"/>
      <w:r w:rsidRPr="00404233">
        <w:rPr>
          <w:sz w:val="20"/>
          <w:szCs w:val="20"/>
        </w:rPr>
        <w:t xml:space="preserve"> are still many useful </w:t>
      </w:r>
      <w:proofErr w:type="spellStart"/>
      <w:r w:rsidRPr="00404233">
        <w:rPr>
          <w:sz w:val="20"/>
          <w:szCs w:val="20"/>
        </w:rPr>
        <w:t>ones,which</w:t>
      </w:r>
      <w:proofErr w:type="spellEnd"/>
      <w:r w:rsidRPr="00404233">
        <w:rPr>
          <w:sz w:val="20"/>
          <w:szCs w:val="20"/>
        </w:rPr>
        <w:t xml:space="preserve"> I will not talk about here.</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531CA6" w:rsidRPr="00531CA6" w:rsidRDefault="00531CA6" w:rsidP="00531CA6">
      <w:pPr>
        <w:spacing w:after="0" w:line="240" w:lineRule="auto"/>
        <w:jc w:val="both"/>
        <w:rPr>
          <w:sz w:val="20"/>
          <w:szCs w:val="20"/>
        </w:rPr>
      </w:pPr>
      <w:r w:rsidRPr="00531CA6">
        <w:rPr>
          <w:sz w:val="20"/>
          <w:szCs w:val="20"/>
        </w:rPr>
        <w:t xml:space="preserve">The examples above convince me that the CRISPR/Cas9 system may be a key to solving problems like genome </w:t>
      </w:r>
      <w:proofErr w:type="spellStart"/>
      <w:r w:rsidRPr="00531CA6">
        <w:rPr>
          <w:sz w:val="20"/>
          <w:szCs w:val="20"/>
        </w:rPr>
        <w:t>editing.However</w:t>
      </w:r>
      <w:proofErr w:type="gramStart"/>
      <w:r w:rsidRPr="00531CA6">
        <w:rPr>
          <w:sz w:val="20"/>
          <w:szCs w:val="20"/>
        </w:rPr>
        <w:t>,it</w:t>
      </w:r>
      <w:proofErr w:type="spellEnd"/>
      <w:proofErr w:type="gramEnd"/>
      <w:r w:rsidRPr="00531CA6">
        <w:rPr>
          <w:sz w:val="20"/>
          <w:szCs w:val="20"/>
        </w:rPr>
        <w:t xml:space="preserve"> also has some </w:t>
      </w:r>
      <w:proofErr w:type="spellStart"/>
      <w:r w:rsidRPr="00531CA6">
        <w:rPr>
          <w:sz w:val="20"/>
          <w:szCs w:val="20"/>
        </w:rPr>
        <w:t>deficiencies,like</w:t>
      </w:r>
      <w:proofErr w:type="spellEnd"/>
      <w:r w:rsidRPr="00531CA6">
        <w:rPr>
          <w:sz w:val="20"/>
          <w:szCs w:val="20"/>
        </w:rPr>
        <w:t xml:space="preserve"> off-target </w:t>
      </w:r>
      <w:proofErr w:type="spellStart"/>
      <w:r w:rsidRPr="00531CA6">
        <w:rPr>
          <w:sz w:val="20"/>
          <w:szCs w:val="20"/>
        </w:rPr>
        <w:t>effect.It</w:t>
      </w:r>
      <w:proofErr w:type="spellEnd"/>
      <w:r w:rsidRPr="00531CA6">
        <w:rPr>
          <w:sz w:val="20"/>
          <w:szCs w:val="20"/>
        </w:rPr>
        <w:t xml:space="preserve"> means the </w:t>
      </w:r>
      <w:proofErr w:type="spellStart"/>
      <w:r w:rsidRPr="00531CA6">
        <w:rPr>
          <w:sz w:val="20"/>
          <w:szCs w:val="20"/>
        </w:rPr>
        <w:t>sgRNA</w:t>
      </w:r>
      <w:proofErr w:type="spellEnd"/>
      <w:r w:rsidRPr="00531CA6">
        <w:rPr>
          <w:sz w:val="20"/>
          <w:szCs w:val="20"/>
        </w:rPr>
        <w:t xml:space="preserve"> doesn’t guide Cas9 protein to the right </w:t>
      </w:r>
      <w:proofErr w:type="spellStart"/>
      <w:r w:rsidRPr="00531CA6">
        <w:rPr>
          <w:sz w:val="20"/>
          <w:szCs w:val="20"/>
        </w:rPr>
        <w:t>site,which</w:t>
      </w:r>
      <w:proofErr w:type="spellEnd"/>
      <w:r w:rsidRPr="00531CA6">
        <w:rPr>
          <w:sz w:val="20"/>
          <w:szCs w:val="20"/>
        </w:rPr>
        <w:t xml:space="preserve"> may lead to the mutation of other </w:t>
      </w:r>
      <w:proofErr w:type="spellStart"/>
      <w:r w:rsidRPr="00531CA6">
        <w:rPr>
          <w:sz w:val="20"/>
          <w:szCs w:val="20"/>
        </w:rPr>
        <w:t>sequences,activation</w:t>
      </w:r>
      <w:proofErr w:type="spellEnd"/>
      <w:r w:rsidRPr="00531CA6">
        <w:rPr>
          <w:sz w:val="20"/>
          <w:szCs w:val="20"/>
        </w:rPr>
        <w:t xml:space="preserve"> of cancer </w:t>
      </w:r>
      <w:proofErr w:type="spellStart"/>
      <w:r w:rsidRPr="00531CA6">
        <w:rPr>
          <w:sz w:val="20"/>
          <w:szCs w:val="20"/>
        </w:rPr>
        <w:t>genes,and</w:t>
      </w:r>
      <w:proofErr w:type="spellEnd"/>
      <w:r w:rsidRPr="00531CA6">
        <w:rPr>
          <w:sz w:val="20"/>
          <w:szCs w:val="20"/>
        </w:rPr>
        <w:t xml:space="preserve"> so on.</w:t>
      </w:r>
    </w:p>
    <w:p w:rsidR="008877B4" w:rsidRPr="00531CA6" w:rsidRDefault="00531CA6" w:rsidP="00531CA6">
      <w:pPr>
        <w:spacing w:after="0" w:line="240" w:lineRule="auto"/>
        <w:jc w:val="both"/>
        <w:rPr>
          <w:sz w:val="20"/>
          <w:szCs w:val="20"/>
        </w:rPr>
      </w:pPr>
      <w:r w:rsidRPr="00531CA6">
        <w:rPr>
          <w:sz w:val="20"/>
          <w:szCs w:val="20"/>
        </w:rPr>
        <w:t xml:space="preserve">What’s </w:t>
      </w:r>
      <w:proofErr w:type="spellStart"/>
      <w:r w:rsidRPr="00531CA6">
        <w:rPr>
          <w:sz w:val="20"/>
          <w:szCs w:val="20"/>
        </w:rPr>
        <w:t>more</w:t>
      </w:r>
      <w:proofErr w:type="gramStart"/>
      <w:r w:rsidRPr="00531CA6">
        <w:rPr>
          <w:sz w:val="20"/>
          <w:szCs w:val="20"/>
        </w:rPr>
        <w:t>,it</w:t>
      </w:r>
      <w:proofErr w:type="spellEnd"/>
      <w:proofErr w:type="gramEnd"/>
      <w:r w:rsidRPr="00531CA6">
        <w:rPr>
          <w:sz w:val="20"/>
          <w:szCs w:val="20"/>
        </w:rPr>
        <w:t xml:space="preserve"> is really difficult to sufficiently transfer Cas9 genome-editing plasmids into the desired </w:t>
      </w:r>
      <w:proofErr w:type="spellStart"/>
      <w:r w:rsidRPr="00531CA6">
        <w:rPr>
          <w:sz w:val="20"/>
          <w:szCs w:val="20"/>
        </w:rPr>
        <w:t>cells,tissues</w:t>
      </w:r>
      <w:proofErr w:type="spellEnd"/>
      <w:r w:rsidRPr="00531CA6">
        <w:rPr>
          <w:sz w:val="20"/>
          <w:szCs w:val="20"/>
        </w:rPr>
        <w:t xml:space="preserve"> and </w:t>
      </w:r>
      <w:proofErr w:type="spellStart"/>
      <w:r w:rsidRPr="00531CA6">
        <w:rPr>
          <w:sz w:val="20"/>
          <w:szCs w:val="20"/>
        </w:rPr>
        <w:t>organs.In</w:t>
      </w:r>
      <w:proofErr w:type="spellEnd"/>
      <w:r w:rsidRPr="00531CA6">
        <w:rPr>
          <w:sz w:val="20"/>
          <w:szCs w:val="20"/>
        </w:rPr>
        <w:t xml:space="preserve"> </w:t>
      </w:r>
      <w:proofErr w:type="spellStart"/>
      <w:r w:rsidRPr="00531CA6">
        <w:rPr>
          <w:sz w:val="20"/>
          <w:szCs w:val="20"/>
        </w:rPr>
        <w:t>vitro,we</w:t>
      </w:r>
      <w:proofErr w:type="spellEnd"/>
      <w:r w:rsidRPr="00531CA6">
        <w:rPr>
          <w:sz w:val="20"/>
          <w:szCs w:val="20"/>
        </w:rPr>
        <w:t xml:space="preserve"> can use to electroporation to transfer Cas9 genome-editing plasmids into the </w:t>
      </w:r>
      <w:proofErr w:type="spellStart"/>
      <w:r w:rsidRPr="00531CA6">
        <w:rPr>
          <w:sz w:val="20"/>
          <w:szCs w:val="20"/>
        </w:rPr>
        <w:t>nucleus,but</w:t>
      </w:r>
      <w:proofErr w:type="spellEnd"/>
      <w:r w:rsidRPr="00531CA6">
        <w:rPr>
          <w:sz w:val="20"/>
          <w:szCs w:val="20"/>
        </w:rPr>
        <w:t xml:space="preserve"> it can be harmful to the </w:t>
      </w:r>
      <w:proofErr w:type="spellStart"/>
      <w:r w:rsidRPr="00531CA6">
        <w:rPr>
          <w:sz w:val="20"/>
          <w:szCs w:val="20"/>
        </w:rPr>
        <w:t>cell,lowering</w:t>
      </w:r>
      <w:proofErr w:type="spellEnd"/>
      <w:r w:rsidRPr="00531CA6">
        <w:rPr>
          <w:sz w:val="20"/>
          <w:szCs w:val="20"/>
        </w:rPr>
        <w:t xml:space="preserve"> its </w:t>
      </w:r>
      <w:proofErr w:type="spellStart"/>
      <w:r w:rsidRPr="00531CA6">
        <w:rPr>
          <w:sz w:val="20"/>
          <w:szCs w:val="20"/>
        </w:rPr>
        <w:t>vigour,so</w:t>
      </w:r>
      <w:proofErr w:type="spellEnd"/>
      <w:r w:rsidRPr="00531CA6">
        <w:rPr>
          <w:sz w:val="20"/>
          <w:szCs w:val="20"/>
        </w:rPr>
        <w:t xml:space="preserve"> it may not achieve the goal we want. So maybe we can use viruses to </w:t>
      </w:r>
      <w:proofErr w:type="spellStart"/>
      <w:r w:rsidRPr="00531CA6">
        <w:rPr>
          <w:sz w:val="20"/>
          <w:szCs w:val="20"/>
        </w:rPr>
        <w:t>transfer</w:t>
      </w:r>
      <w:proofErr w:type="gramStart"/>
      <w:r w:rsidRPr="00531CA6">
        <w:rPr>
          <w:sz w:val="20"/>
          <w:szCs w:val="20"/>
        </w:rPr>
        <w:t>,like</w:t>
      </w:r>
      <w:proofErr w:type="spellEnd"/>
      <w:proofErr w:type="gramEnd"/>
      <w:r w:rsidRPr="00531CA6">
        <w:rPr>
          <w:sz w:val="20"/>
          <w:szCs w:val="20"/>
        </w:rPr>
        <w:t xml:space="preserve"> </w:t>
      </w:r>
      <w:proofErr w:type="spellStart"/>
      <w:r w:rsidRPr="00531CA6">
        <w:rPr>
          <w:sz w:val="20"/>
          <w:szCs w:val="20"/>
        </w:rPr>
        <w:t>AAV.Also,nanoparticle</w:t>
      </w:r>
      <w:proofErr w:type="spellEnd"/>
      <w:r w:rsidRPr="00531CA6">
        <w:rPr>
          <w:sz w:val="20"/>
          <w:szCs w:val="20"/>
        </w:rPr>
        <w:t xml:space="preserve"> and </w:t>
      </w:r>
      <w:proofErr w:type="spellStart"/>
      <w:r w:rsidRPr="00531CA6">
        <w:rPr>
          <w:sz w:val="20"/>
          <w:szCs w:val="20"/>
        </w:rPr>
        <w:t>lipidosome</w:t>
      </w:r>
      <w:proofErr w:type="spellEnd"/>
      <w:r w:rsidRPr="00531CA6">
        <w:rPr>
          <w:sz w:val="20"/>
          <w:szCs w:val="20"/>
        </w:rPr>
        <w:t xml:space="preserve"> can be promising choices.</w:t>
      </w: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531CA6" w:rsidRPr="00531CA6" w:rsidRDefault="00531CA6" w:rsidP="00531CA6">
      <w:pPr>
        <w:spacing w:after="0"/>
        <w:jc w:val="both"/>
        <w:rPr>
          <w:sz w:val="20"/>
          <w:szCs w:val="20"/>
          <w:lang w:eastAsia="zh-CN"/>
        </w:rPr>
      </w:pPr>
      <w:r w:rsidRPr="00531CA6">
        <w:rPr>
          <w:sz w:val="20"/>
          <w:szCs w:val="20"/>
          <w:lang w:eastAsia="zh-CN"/>
        </w:rPr>
        <w:t xml:space="preserve">1. Liang </w:t>
      </w:r>
      <w:proofErr w:type="spellStart"/>
      <w:r w:rsidRPr="00531CA6">
        <w:rPr>
          <w:sz w:val="20"/>
          <w:szCs w:val="20"/>
          <w:lang w:eastAsia="zh-CN"/>
        </w:rPr>
        <w:t>Qu</w:t>
      </w:r>
      <w:proofErr w:type="spellEnd"/>
      <w:r w:rsidRPr="00531CA6">
        <w:rPr>
          <w:sz w:val="20"/>
          <w:szCs w:val="20"/>
          <w:lang w:eastAsia="zh-CN"/>
        </w:rPr>
        <w:t xml:space="preserve">, </w:t>
      </w:r>
      <w:proofErr w:type="spellStart"/>
      <w:r w:rsidRPr="00531CA6">
        <w:rPr>
          <w:sz w:val="20"/>
          <w:szCs w:val="20"/>
          <w:lang w:eastAsia="zh-CN"/>
        </w:rPr>
        <w:t>Huashan</w:t>
      </w:r>
      <w:proofErr w:type="spellEnd"/>
      <w:r w:rsidRPr="00531CA6">
        <w:rPr>
          <w:sz w:val="20"/>
          <w:szCs w:val="20"/>
          <w:lang w:eastAsia="zh-CN"/>
        </w:rPr>
        <w:t xml:space="preserve"> Li, </w:t>
      </w:r>
      <w:proofErr w:type="spellStart"/>
      <w:r w:rsidRPr="00531CA6">
        <w:rPr>
          <w:sz w:val="20"/>
          <w:szCs w:val="20"/>
          <w:lang w:eastAsia="zh-CN"/>
        </w:rPr>
        <w:t>Yunhan</w:t>
      </w:r>
      <w:proofErr w:type="spellEnd"/>
      <w:r w:rsidRPr="00531CA6">
        <w:rPr>
          <w:sz w:val="20"/>
          <w:szCs w:val="20"/>
          <w:lang w:eastAsia="zh-CN"/>
        </w:rPr>
        <w:t xml:space="preserve"> Jiang, </w:t>
      </w:r>
      <w:proofErr w:type="spellStart"/>
      <w:r w:rsidRPr="00531CA6">
        <w:rPr>
          <w:sz w:val="20"/>
          <w:szCs w:val="20"/>
          <w:lang w:eastAsia="zh-CN"/>
        </w:rPr>
        <w:t>Chunsheng</w:t>
      </w:r>
      <w:proofErr w:type="spellEnd"/>
      <w:r w:rsidRPr="00531CA6">
        <w:rPr>
          <w:sz w:val="20"/>
          <w:szCs w:val="20"/>
          <w:lang w:eastAsia="zh-CN"/>
        </w:rPr>
        <w:t xml:space="preserve"> Dong</w:t>
      </w:r>
    </w:p>
    <w:p w:rsidR="00531CA6" w:rsidRPr="00531CA6" w:rsidRDefault="00531CA6" w:rsidP="00531CA6">
      <w:pPr>
        <w:spacing w:after="0"/>
        <w:jc w:val="both"/>
        <w:rPr>
          <w:sz w:val="20"/>
          <w:szCs w:val="20"/>
          <w:lang w:eastAsia="zh-CN"/>
        </w:rPr>
      </w:pPr>
      <w:r w:rsidRPr="00531CA6">
        <w:rPr>
          <w:sz w:val="20"/>
          <w:szCs w:val="20"/>
          <w:lang w:eastAsia="zh-CN"/>
        </w:rPr>
        <w:t>Institutes of Biology and Medical Sciences (</w:t>
      </w:r>
      <w:proofErr w:type="gramStart"/>
      <w:r w:rsidRPr="00531CA6">
        <w:rPr>
          <w:sz w:val="20"/>
          <w:szCs w:val="20"/>
          <w:lang w:eastAsia="zh-CN"/>
        </w:rPr>
        <w:t>IBMS )</w:t>
      </w:r>
      <w:proofErr w:type="gramEnd"/>
      <w:r w:rsidRPr="00531CA6">
        <w:rPr>
          <w:sz w:val="20"/>
          <w:szCs w:val="20"/>
          <w:lang w:eastAsia="zh-CN"/>
        </w:rPr>
        <w:t>, School of Medicine, Soochow University, Suzhou 215123, China</w:t>
      </w:r>
    </w:p>
    <w:p w:rsidR="00531CA6" w:rsidRPr="00531CA6" w:rsidRDefault="00531CA6" w:rsidP="00531CA6">
      <w:pPr>
        <w:spacing w:after="0"/>
        <w:jc w:val="both"/>
        <w:rPr>
          <w:sz w:val="20"/>
          <w:szCs w:val="20"/>
          <w:lang w:eastAsia="zh-CN"/>
        </w:rPr>
      </w:pPr>
      <w:r w:rsidRPr="00531CA6">
        <w:rPr>
          <w:sz w:val="20"/>
          <w:szCs w:val="20"/>
          <w:lang w:eastAsia="zh-CN"/>
        </w:rPr>
        <w:t xml:space="preserve">2. Zhang C, Xiao B, Jiang YY, Zhao YH, Li ZK, </w:t>
      </w:r>
      <w:proofErr w:type="spellStart"/>
      <w:r w:rsidRPr="00531CA6">
        <w:rPr>
          <w:sz w:val="20"/>
          <w:szCs w:val="20"/>
          <w:lang w:eastAsia="zh-CN"/>
        </w:rPr>
        <w:t>Gao</w:t>
      </w:r>
      <w:proofErr w:type="spellEnd"/>
      <w:r w:rsidRPr="00531CA6">
        <w:rPr>
          <w:sz w:val="20"/>
          <w:szCs w:val="20"/>
          <w:lang w:eastAsia="zh-CN"/>
        </w:rPr>
        <w:t xml:space="preserve"> H, Ling Y, Wei J, Li SN, Lu MK, Su XZ, Cui HT, Yuan J. Efficient editing of malaria parasite genome using the CRISPR/Cas9 system. </w:t>
      </w:r>
      <w:proofErr w:type="spellStart"/>
      <w:r w:rsidRPr="00531CA6">
        <w:rPr>
          <w:sz w:val="20"/>
          <w:szCs w:val="20"/>
          <w:lang w:eastAsia="zh-CN"/>
        </w:rPr>
        <w:t>MBio</w:t>
      </w:r>
      <w:proofErr w:type="spellEnd"/>
      <w:r w:rsidRPr="00531CA6">
        <w:rPr>
          <w:sz w:val="20"/>
          <w:szCs w:val="20"/>
          <w:lang w:eastAsia="zh-CN"/>
        </w:rPr>
        <w:t>, 2014, 5(4): e01414-14</w:t>
      </w:r>
    </w:p>
    <w:p w:rsidR="00531CA6" w:rsidRPr="00531CA6" w:rsidRDefault="00531CA6" w:rsidP="00531CA6">
      <w:pPr>
        <w:spacing w:after="0"/>
        <w:jc w:val="both"/>
        <w:rPr>
          <w:sz w:val="20"/>
          <w:szCs w:val="20"/>
          <w:lang w:eastAsia="zh-CN"/>
        </w:rPr>
      </w:pPr>
      <w:r w:rsidRPr="00531CA6">
        <w:rPr>
          <w:sz w:val="20"/>
          <w:szCs w:val="20"/>
          <w:lang w:eastAsia="zh-CN"/>
        </w:rPr>
        <w:t xml:space="preserve">3. </w:t>
      </w:r>
      <w:proofErr w:type="spellStart"/>
      <w:r w:rsidRPr="00531CA6">
        <w:rPr>
          <w:sz w:val="20"/>
          <w:szCs w:val="20"/>
          <w:lang w:eastAsia="zh-CN"/>
        </w:rPr>
        <w:t>Xie</w:t>
      </w:r>
      <w:proofErr w:type="spellEnd"/>
      <w:r w:rsidRPr="00531CA6">
        <w:rPr>
          <w:sz w:val="20"/>
          <w:szCs w:val="20"/>
          <w:lang w:eastAsia="zh-CN"/>
        </w:rPr>
        <w:t xml:space="preserve"> F, Ye L, Chang JC, Beyer AI, Wang JM, </w:t>
      </w:r>
      <w:proofErr w:type="spellStart"/>
      <w:r w:rsidRPr="00531CA6">
        <w:rPr>
          <w:sz w:val="20"/>
          <w:szCs w:val="20"/>
          <w:lang w:eastAsia="zh-CN"/>
        </w:rPr>
        <w:t>Muench</w:t>
      </w:r>
      <w:proofErr w:type="spellEnd"/>
      <w:r w:rsidRPr="00531CA6">
        <w:rPr>
          <w:sz w:val="20"/>
          <w:szCs w:val="20"/>
          <w:lang w:eastAsia="zh-CN"/>
        </w:rPr>
        <w:t xml:space="preserve"> MO, </w:t>
      </w:r>
      <w:proofErr w:type="spellStart"/>
      <w:r w:rsidRPr="00531CA6">
        <w:rPr>
          <w:sz w:val="20"/>
          <w:szCs w:val="20"/>
          <w:lang w:eastAsia="zh-CN"/>
        </w:rPr>
        <w:t>Kan</w:t>
      </w:r>
      <w:proofErr w:type="spellEnd"/>
      <w:r w:rsidRPr="00531CA6">
        <w:rPr>
          <w:sz w:val="20"/>
          <w:szCs w:val="20"/>
          <w:lang w:eastAsia="zh-CN"/>
        </w:rPr>
        <w:t xml:space="preserve"> YW. </w:t>
      </w:r>
      <w:proofErr w:type="gramStart"/>
      <w:r w:rsidRPr="00531CA6">
        <w:rPr>
          <w:sz w:val="20"/>
          <w:szCs w:val="20"/>
          <w:lang w:eastAsia="zh-CN"/>
        </w:rPr>
        <w:t xml:space="preserve">Seamless gene correction of β-thalassemia </w:t>
      </w:r>
      <w:r w:rsidRPr="00531CA6">
        <w:rPr>
          <w:sz w:val="20"/>
          <w:szCs w:val="20"/>
          <w:lang w:eastAsia="zh-CN"/>
        </w:rPr>
        <w:lastRenderedPageBreak/>
        <w:t xml:space="preserve">mutations in patient-specific </w:t>
      </w:r>
      <w:proofErr w:type="spellStart"/>
      <w:r w:rsidRPr="00531CA6">
        <w:rPr>
          <w:sz w:val="20"/>
          <w:szCs w:val="20"/>
          <w:lang w:eastAsia="zh-CN"/>
        </w:rPr>
        <w:t>iPSCs</w:t>
      </w:r>
      <w:proofErr w:type="spellEnd"/>
      <w:r w:rsidRPr="00531CA6">
        <w:rPr>
          <w:sz w:val="20"/>
          <w:szCs w:val="20"/>
          <w:lang w:eastAsia="zh-CN"/>
        </w:rPr>
        <w:t xml:space="preserve"> using CRISPR/Cas9 and </w:t>
      </w:r>
      <w:proofErr w:type="spellStart"/>
      <w:r w:rsidRPr="00531CA6">
        <w:rPr>
          <w:sz w:val="20"/>
          <w:szCs w:val="20"/>
          <w:lang w:eastAsia="zh-CN"/>
        </w:rPr>
        <w:t>piggyBac</w:t>
      </w:r>
      <w:proofErr w:type="spellEnd"/>
      <w:r w:rsidRPr="00531CA6">
        <w:rPr>
          <w:sz w:val="20"/>
          <w:szCs w:val="20"/>
          <w:lang w:eastAsia="zh-CN"/>
        </w:rPr>
        <w:t>.</w:t>
      </w:r>
      <w:proofErr w:type="gramEnd"/>
      <w:r w:rsidRPr="00531CA6">
        <w:rPr>
          <w:sz w:val="20"/>
          <w:szCs w:val="20"/>
          <w:lang w:eastAsia="zh-CN"/>
        </w:rPr>
        <w:t xml:space="preserve"> Genome Res, 2014, 24(9): 1526–1533</w:t>
      </w:r>
    </w:p>
    <w:p w:rsidR="00531CA6" w:rsidRPr="00531CA6" w:rsidRDefault="00531CA6" w:rsidP="00531CA6">
      <w:pPr>
        <w:spacing w:after="0"/>
        <w:jc w:val="both"/>
        <w:rPr>
          <w:sz w:val="20"/>
          <w:szCs w:val="20"/>
          <w:lang w:eastAsia="zh-CN"/>
        </w:rPr>
      </w:pPr>
      <w:r w:rsidRPr="00531CA6">
        <w:rPr>
          <w:sz w:val="20"/>
          <w:szCs w:val="20"/>
          <w:lang w:eastAsia="zh-CN"/>
        </w:rPr>
        <w:t xml:space="preserve">4. </w:t>
      </w:r>
      <w:proofErr w:type="spellStart"/>
      <w:r w:rsidRPr="00531CA6">
        <w:rPr>
          <w:sz w:val="20"/>
          <w:szCs w:val="20"/>
          <w:lang w:eastAsia="zh-CN"/>
        </w:rPr>
        <w:t>Manjunath</w:t>
      </w:r>
      <w:proofErr w:type="spellEnd"/>
      <w:r w:rsidRPr="00531CA6">
        <w:rPr>
          <w:sz w:val="20"/>
          <w:szCs w:val="20"/>
          <w:lang w:eastAsia="zh-CN"/>
        </w:rPr>
        <w:t xml:space="preserve"> N, Yi GH, </w:t>
      </w:r>
      <w:proofErr w:type="spellStart"/>
      <w:r w:rsidRPr="00531CA6">
        <w:rPr>
          <w:sz w:val="20"/>
          <w:szCs w:val="20"/>
          <w:lang w:eastAsia="zh-CN"/>
        </w:rPr>
        <w:t>DangY</w:t>
      </w:r>
      <w:proofErr w:type="spellEnd"/>
      <w:r w:rsidRPr="00531CA6">
        <w:rPr>
          <w:sz w:val="20"/>
          <w:szCs w:val="20"/>
          <w:lang w:eastAsia="zh-CN"/>
        </w:rPr>
        <w:t>, Shankar P. Newer genome editing technologies toward HIV gene therapy. Viruses, 2013, 5(11): 2748–2766</w:t>
      </w:r>
    </w:p>
    <w:p w:rsidR="00751C05" w:rsidRPr="00EA1A10" w:rsidRDefault="00531CA6" w:rsidP="00531CA6">
      <w:pPr>
        <w:spacing w:after="0"/>
        <w:jc w:val="both"/>
        <w:rPr>
          <w:sz w:val="20"/>
          <w:szCs w:val="20"/>
          <w:lang w:eastAsia="zh-CN"/>
        </w:rPr>
      </w:pPr>
      <w:r w:rsidRPr="00531CA6">
        <w:rPr>
          <w:sz w:val="20"/>
          <w:szCs w:val="20"/>
          <w:lang w:eastAsia="zh-CN"/>
        </w:rPr>
        <w:t xml:space="preserve">5. Torres R, Martin MC, Garcia A, </w:t>
      </w:r>
      <w:proofErr w:type="spellStart"/>
      <w:r w:rsidRPr="00531CA6">
        <w:rPr>
          <w:sz w:val="20"/>
          <w:szCs w:val="20"/>
          <w:lang w:eastAsia="zh-CN"/>
        </w:rPr>
        <w:t>Cigudosa</w:t>
      </w:r>
      <w:proofErr w:type="spellEnd"/>
      <w:r w:rsidRPr="00531CA6">
        <w:rPr>
          <w:sz w:val="20"/>
          <w:szCs w:val="20"/>
          <w:lang w:eastAsia="zh-CN"/>
        </w:rPr>
        <w:t xml:space="preserve"> JC, Ramirez JC, Rodriguez-</w:t>
      </w:r>
      <w:proofErr w:type="spellStart"/>
      <w:r w:rsidRPr="00531CA6">
        <w:rPr>
          <w:sz w:val="20"/>
          <w:szCs w:val="20"/>
          <w:lang w:eastAsia="zh-CN"/>
        </w:rPr>
        <w:t>Perales</w:t>
      </w:r>
      <w:proofErr w:type="spellEnd"/>
      <w:r w:rsidRPr="00531CA6">
        <w:rPr>
          <w:sz w:val="20"/>
          <w:szCs w:val="20"/>
          <w:lang w:eastAsia="zh-CN"/>
        </w:rPr>
        <w:t xml:space="preserve"> S. Engineering human </w:t>
      </w:r>
      <w:proofErr w:type="spellStart"/>
      <w:r w:rsidRPr="00531CA6">
        <w:rPr>
          <w:sz w:val="20"/>
          <w:szCs w:val="20"/>
          <w:lang w:eastAsia="zh-CN"/>
        </w:rPr>
        <w:t>tumourassociated</w:t>
      </w:r>
      <w:proofErr w:type="spellEnd"/>
      <w:r w:rsidRPr="00531CA6">
        <w:rPr>
          <w:sz w:val="20"/>
          <w:szCs w:val="20"/>
          <w:lang w:eastAsia="zh-CN"/>
        </w:rPr>
        <w:t xml:space="preserve"> chromosomal translocations with the RNA-guided CRISPR-Cas9 system. Nat </w:t>
      </w:r>
      <w:proofErr w:type="spellStart"/>
      <w:r w:rsidRPr="00531CA6">
        <w:rPr>
          <w:sz w:val="20"/>
          <w:szCs w:val="20"/>
          <w:lang w:eastAsia="zh-CN"/>
        </w:rPr>
        <w:t>Commun</w:t>
      </w:r>
      <w:proofErr w:type="spellEnd"/>
      <w:r w:rsidRPr="00531CA6">
        <w:rPr>
          <w:sz w:val="20"/>
          <w:szCs w:val="20"/>
          <w:lang w:eastAsia="zh-CN"/>
        </w:rPr>
        <w:t>, 2014, 5: 3964.</w:t>
      </w:r>
    </w:p>
    <w:p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42" w:rsidRDefault="00012542" w:rsidP="00D92967">
      <w:pPr>
        <w:spacing w:after="0" w:line="240" w:lineRule="auto"/>
      </w:pPr>
      <w:r>
        <w:separator/>
      </w:r>
    </w:p>
  </w:endnote>
  <w:endnote w:type="continuationSeparator" w:id="0">
    <w:p w:rsidR="00012542" w:rsidRDefault="0001254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a4"/>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012542">
        <w:pPr>
          <w:pStyle w:val="a4"/>
          <w:pBdr>
            <w:top w:val="single" w:sz="4" w:space="1" w:color="D9D9D9" w:themeColor="background1" w:themeShade="D9"/>
          </w:pBdr>
          <w:rPr>
            <w:b/>
          </w:rPr>
        </w:pPr>
      </w:p>
    </w:sdtContent>
  </w:sdt>
  <w:p w:rsidR="00E64ABB" w:rsidRDefault="00E64A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42" w:rsidRDefault="00012542" w:rsidP="00D92967">
      <w:pPr>
        <w:spacing w:after="0" w:line="240" w:lineRule="auto"/>
      </w:pPr>
      <w:r>
        <w:separator/>
      </w:r>
    </w:p>
  </w:footnote>
  <w:footnote w:type="continuationSeparator" w:id="0">
    <w:p w:rsidR="00012542" w:rsidRDefault="00012542"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10" w:rsidRPr="007A0FE9" w:rsidRDefault="00B03E0C" w:rsidP="00966B4A">
    <w:pPr>
      <w:pStyle w:val="a3"/>
      <w:jc w:val="both"/>
      <w:rPr>
        <w:sz w:val="28"/>
      </w:rPr>
    </w:pPr>
    <w:r>
      <w:rPr>
        <w:noProof/>
        <w:sz w:val="28"/>
        <w:lang w:eastAsia="zh-CN"/>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a3"/>
                              <w:rPr>
                                <w:color w:val="FFFFFF" w:themeColor="background1"/>
                                <w:sz w:val="36"/>
                                <w:szCs w:val="36"/>
                              </w:rPr>
                            </w:pPr>
                            <w:r>
                              <w:rPr>
                                <w:color w:val="FFFFFF" w:themeColor="background1"/>
                                <w:sz w:val="36"/>
                                <w:szCs w:val="36"/>
                              </w:rPr>
                              <w:t>201</w:t>
                            </w:r>
                            <w:r w:rsidR="000E1663">
                              <w:rPr>
                                <w:color w:val="FFFFFF" w:themeColor="background1"/>
                                <w:sz w:val="36"/>
                                <w:szCs w:val="36"/>
                              </w:rPr>
                              <w:t>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a3"/>
                        <w:rPr>
                          <w:color w:val="FFFFFF" w:themeColor="background1"/>
                          <w:sz w:val="36"/>
                          <w:szCs w:val="36"/>
                        </w:rPr>
                      </w:pPr>
                      <w:r>
                        <w:rPr>
                          <w:color w:val="FFFFFF" w:themeColor="background1"/>
                          <w:sz w:val="36"/>
                          <w:szCs w:val="36"/>
                        </w:rPr>
                        <w:t>201</w:t>
                      </w:r>
                      <w:r w:rsidR="000E1663">
                        <w:rPr>
                          <w:color w:val="FFFFFF" w:themeColor="background1"/>
                          <w:sz w:val="36"/>
                          <w:szCs w:val="36"/>
                        </w:rPr>
                        <w:t>6</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5" w:rsidRPr="008E2B75" w:rsidRDefault="008E2B75" w:rsidP="00BE5388">
    <w:pPr>
      <w:pStyle w:val="a3"/>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12542"/>
    <w:rsid w:val="00025480"/>
    <w:rsid w:val="000314C9"/>
    <w:rsid w:val="00040B38"/>
    <w:rsid w:val="000525D1"/>
    <w:rsid w:val="00072DCC"/>
    <w:rsid w:val="00094BD1"/>
    <w:rsid w:val="000A422C"/>
    <w:rsid w:val="000A76B4"/>
    <w:rsid w:val="000C0E61"/>
    <w:rsid w:val="000C267D"/>
    <w:rsid w:val="000C7FCA"/>
    <w:rsid w:val="000E1663"/>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6E8A"/>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2E44"/>
    <w:rsid w:val="003447EA"/>
    <w:rsid w:val="00350F7D"/>
    <w:rsid w:val="00396631"/>
    <w:rsid w:val="003B5A97"/>
    <w:rsid w:val="003F3642"/>
    <w:rsid w:val="003F6ABD"/>
    <w:rsid w:val="00403CFC"/>
    <w:rsid w:val="00404233"/>
    <w:rsid w:val="004304CE"/>
    <w:rsid w:val="00433BFE"/>
    <w:rsid w:val="004566DE"/>
    <w:rsid w:val="0047728C"/>
    <w:rsid w:val="004906EB"/>
    <w:rsid w:val="004B6177"/>
    <w:rsid w:val="004C2D65"/>
    <w:rsid w:val="004E0E06"/>
    <w:rsid w:val="004E27C1"/>
    <w:rsid w:val="005202BC"/>
    <w:rsid w:val="0053130B"/>
    <w:rsid w:val="00531CA6"/>
    <w:rsid w:val="00567194"/>
    <w:rsid w:val="00585B71"/>
    <w:rsid w:val="00585BDC"/>
    <w:rsid w:val="005A1C50"/>
    <w:rsid w:val="005B4CED"/>
    <w:rsid w:val="005D02CE"/>
    <w:rsid w:val="005D1DFD"/>
    <w:rsid w:val="005D2C82"/>
    <w:rsid w:val="005E0377"/>
    <w:rsid w:val="0065636D"/>
    <w:rsid w:val="0067796A"/>
    <w:rsid w:val="00683EB4"/>
    <w:rsid w:val="00685934"/>
    <w:rsid w:val="00687512"/>
    <w:rsid w:val="00691BD9"/>
    <w:rsid w:val="00697182"/>
    <w:rsid w:val="006A1864"/>
    <w:rsid w:val="006C4FC1"/>
    <w:rsid w:val="006C7C55"/>
    <w:rsid w:val="006D19C2"/>
    <w:rsid w:val="006D2E11"/>
    <w:rsid w:val="006D6A23"/>
    <w:rsid w:val="006E03D2"/>
    <w:rsid w:val="006E2BF3"/>
    <w:rsid w:val="006F5A84"/>
    <w:rsid w:val="00724E57"/>
    <w:rsid w:val="00735121"/>
    <w:rsid w:val="007506D7"/>
    <w:rsid w:val="00751C05"/>
    <w:rsid w:val="007834B9"/>
    <w:rsid w:val="007A0FE9"/>
    <w:rsid w:val="007A5CA6"/>
    <w:rsid w:val="007B14BA"/>
    <w:rsid w:val="007B5F9A"/>
    <w:rsid w:val="007D05C6"/>
    <w:rsid w:val="007F0C26"/>
    <w:rsid w:val="007F246F"/>
    <w:rsid w:val="007F27FF"/>
    <w:rsid w:val="007F68F8"/>
    <w:rsid w:val="008208EA"/>
    <w:rsid w:val="0082144E"/>
    <w:rsid w:val="00833C89"/>
    <w:rsid w:val="0085636F"/>
    <w:rsid w:val="0085796E"/>
    <w:rsid w:val="00866E43"/>
    <w:rsid w:val="008877B4"/>
    <w:rsid w:val="00891360"/>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4A5"/>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4B8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07DC"/>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B1"/>
  </w:style>
  <w:style w:type="paragraph" w:styleId="1">
    <w:name w:val="heading 1"/>
    <w:basedOn w:val="a"/>
    <w:link w:val="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967"/>
    <w:pPr>
      <w:tabs>
        <w:tab w:val="center" w:pos="4680"/>
        <w:tab w:val="right" w:pos="9360"/>
      </w:tabs>
      <w:spacing w:after="0" w:line="240" w:lineRule="auto"/>
    </w:pPr>
  </w:style>
  <w:style w:type="character" w:customStyle="1" w:styleId="Char">
    <w:name w:val="页眉 Char"/>
    <w:basedOn w:val="a0"/>
    <w:link w:val="a3"/>
    <w:uiPriority w:val="99"/>
    <w:rsid w:val="00D92967"/>
  </w:style>
  <w:style w:type="paragraph" w:styleId="a4">
    <w:name w:val="footer"/>
    <w:basedOn w:val="a"/>
    <w:link w:val="Char0"/>
    <w:uiPriority w:val="99"/>
    <w:unhideWhenUsed/>
    <w:rsid w:val="00D92967"/>
    <w:pPr>
      <w:tabs>
        <w:tab w:val="center" w:pos="4680"/>
        <w:tab w:val="right" w:pos="9360"/>
      </w:tabs>
      <w:spacing w:after="0" w:line="240" w:lineRule="auto"/>
    </w:pPr>
  </w:style>
  <w:style w:type="character" w:customStyle="1" w:styleId="Char0">
    <w:name w:val="页脚 Char"/>
    <w:basedOn w:val="a0"/>
    <w:link w:val="a4"/>
    <w:uiPriority w:val="99"/>
    <w:rsid w:val="00D92967"/>
  </w:style>
  <w:style w:type="paragraph" w:styleId="a5">
    <w:name w:val="Balloon Text"/>
    <w:basedOn w:val="a"/>
    <w:link w:val="Char1"/>
    <w:uiPriority w:val="99"/>
    <w:semiHidden/>
    <w:unhideWhenUsed/>
    <w:rsid w:val="00D92967"/>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D92967"/>
    <w:rPr>
      <w:rFonts w:ascii="Tahoma" w:hAnsi="Tahoma" w:cs="Tahoma"/>
      <w:sz w:val="16"/>
      <w:szCs w:val="16"/>
    </w:rPr>
  </w:style>
  <w:style w:type="character" w:styleId="a6">
    <w:name w:val="Hyperlink"/>
    <w:basedOn w:val="a0"/>
    <w:uiPriority w:val="99"/>
    <w:unhideWhenUsed/>
    <w:rsid w:val="00C3446E"/>
    <w:rPr>
      <w:color w:val="0000FF" w:themeColor="hyperlink"/>
      <w:u w:val="single"/>
    </w:rPr>
  </w:style>
  <w:style w:type="character" w:customStyle="1" w:styleId="1Char">
    <w:name w:val="标题 1 Char"/>
    <w:basedOn w:val="a0"/>
    <w:link w:val="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B1"/>
  </w:style>
  <w:style w:type="paragraph" w:styleId="1">
    <w:name w:val="heading 1"/>
    <w:basedOn w:val="a"/>
    <w:link w:val="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967"/>
    <w:pPr>
      <w:tabs>
        <w:tab w:val="center" w:pos="4680"/>
        <w:tab w:val="right" w:pos="9360"/>
      </w:tabs>
      <w:spacing w:after="0" w:line="240" w:lineRule="auto"/>
    </w:pPr>
  </w:style>
  <w:style w:type="character" w:customStyle="1" w:styleId="Char">
    <w:name w:val="页眉 Char"/>
    <w:basedOn w:val="a0"/>
    <w:link w:val="a3"/>
    <w:uiPriority w:val="99"/>
    <w:rsid w:val="00D92967"/>
  </w:style>
  <w:style w:type="paragraph" w:styleId="a4">
    <w:name w:val="footer"/>
    <w:basedOn w:val="a"/>
    <w:link w:val="Char0"/>
    <w:uiPriority w:val="99"/>
    <w:unhideWhenUsed/>
    <w:rsid w:val="00D92967"/>
    <w:pPr>
      <w:tabs>
        <w:tab w:val="center" w:pos="4680"/>
        <w:tab w:val="right" w:pos="9360"/>
      </w:tabs>
      <w:spacing w:after="0" w:line="240" w:lineRule="auto"/>
    </w:pPr>
  </w:style>
  <w:style w:type="character" w:customStyle="1" w:styleId="Char0">
    <w:name w:val="页脚 Char"/>
    <w:basedOn w:val="a0"/>
    <w:link w:val="a4"/>
    <w:uiPriority w:val="99"/>
    <w:rsid w:val="00D92967"/>
  </w:style>
  <w:style w:type="paragraph" w:styleId="a5">
    <w:name w:val="Balloon Text"/>
    <w:basedOn w:val="a"/>
    <w:link w:val="Char1"/>
    <w:uiPriority w:val="99"/>
    <w:semiHidden/>
    <w:unhideWhenUsed/>
    <w:rsid w:val="00D92967"/>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D92967"/>
    <w:rPr>
      <w:rFonts w:ascii="Tahoma" w:hAnsi="Tahoma" w:cs="Tahoma"/>
      <w:sz w:val="16"/>
      <w:szCs w:val="16"/>
    </w:rPr>
  </w:style>
  <w:style w:type="character" w:styleId="a6">
    <w:name w:val="Hyperlink"/>
    <w:basedOn w:val="a0"/>
    <w:uiPriority w:val="99"/>
    <w:unhideWhenUsed/>
    <w:rsid w:val="00C3446E"/>
    <w:rPr>
      <w:color w:val="0000FF" w:themeColor="hyperlink"/>
      <w:u w:val="single"/>
    </w:rPr>
  </w:style>
  <w:style w:type="character" w:customStyle="1" w:styleId="1Char">
    <w:name w:val="标题 1 Char"/>
    <w:basedOn w:val="a0"/>
    <w:link w:val="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F5D7BE-738D-4696-B9C1-50E83856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1148</Words>
  <Characters>6633</Characters>
  <Application>Microsoft Office Word</Application>
  <DocSecurity>0</DocSecurity>
  <Lines>166</Lines>
  <Paragraphs>34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as</cp:lastModifiedBy>
  <cp:revision>18</cp:revision>
  <dcterms:created xsi:type="dcterms:W3CDTF">2012-11-13T15:28:00Z</dcterms:created>
  <dcterms:modified xsi:type="dcterms:W3CDTF">2016-05-22T05:41:00Z</dcterms:modified>
</cp:coreProperties>
</file>