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77" w:tblpY="541"/>
        <w:tblW w:w="11268" w:type="dxa"/>
        <w:tblLook w:val="04A0" w:firstRow="1" w:lastRow="0" w:firstColumn="1" w:lastColumn="0" w:noHBand="0" w:noVBand="1"/>
      </w:tblPr>
      <w:tblGrid>
        <w:gridCol w:w="9193"/>
        <w:gridCol w:w="2075"/>
      </w:tblGrid>
      <w:tr w:rsidR="0060074E" w14:paraId="394B377A" w14:textId="77777777" w:rsidTr="007B7A49">
        <w:trPr>
          <w:trHeight w:val="1520"/>
        </w:trPr>
        <w:tc>
          <w:tcPr>
            <w:tcW w:w="9193" w:type="dxa"/>
            <w:tcBorders>
              <w:top w:val="single" w:sz="4" w:space="0" w:color="FFFFFF" w:themeColor="background1"/>
              <w:left w:val="single" w:sz="4" w:space="0" w:color="FFFFFF" w:themeColor="background1"/>
              <w:bottom w:val="single" w:sz="4" w:space="0" w:color="FFFFFF" w:themeColor="background1"/>
              <w:right w:val="single" w:sz="4" w:space="0" w:color="808080" w:themeColor="background1" w:themeShade="80"/>
            </w:tcBorders>
            <w:shd w:val="clear" w:color="auto" w:fill="F79646" w:themeFill="accent6"/>
          </w:tcPr>
          <w:p w14:paraId="300EEBB9" w14:textId="77777777" w:rsidR="0060074E" w:rsidRDefault="0060074E" w:rsidP="007B7A49">
            <w:pPr>
              <w:tabs>
                <w:tab w:val="left" w:pos="6100"/>
              </w:tabs>
              <w:rPr>
                <w:sz w:val="36"/>
                <w:szCs w:val="36"/>
              </w:rPr>
            </w:pPr>
            <w:r>
              <w:rPr>
                <w:sz w:val="36"/>
                <w:szCs w:val="36"/>
              </w:rPr>
              <w:tab/>
            </w:r>
          </w:p>
          <w:p w14:paraId="4775DEF0" w14:textId="3E9A1C79" w:rsidR="0060074E" w:rsidRPr="000E1D78" w:rsidRDefault="002A772C" w:rsidP="007B7A49">
            <w:pPr>
              <w:rPr>
                <w:b/>
                <w:sz w:val="44"/>
                <w:szCs w:val="44"/>
              </w:rPr>
            </w:pPr>
            <w:proofErr w:type="spellStart"/>
            <w:r>
              <w:rPr>
                <w:b/>
                <w:sz w:val="44"/>
                <w:szCs w:val="44"/>
              </w:rPr>
              <w:t>Microreviews</w:t>
            </w:r>
            <w:proofErr w:type="spellEnd"/>
            <w:r w:rsidR="0060074E" w:rsidRPr="000E1D78">
              <w:rPr>
                <w:b/>
                <w:sz w:val="44"/>
                <w:szCs w:val="44"/>
              </w:rPr>
              <w:t xml:space="preserve"> in Cell and Molecular Biology</w:t>
            </w:r>
          </w:p>
        </w:tc>
        <w:tc>
          <w:tcPr>
            <w:tcW w:w="2075" w:type="dxa"/>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shd w:val="clear" w:color="auto" w:fill="7F7F7F" w:themeFill="text1" w:themeFillTint="80"/>
          </w:tcPr>
          <w:p w14:paraId="0FF68903" w14:textId="77777777" w:rsidR="0060074E" w:rsidRDefault="0060074E" w:rsidP="007B7A49">
            <w:pPr>
              <w:rPr>
                <w:sz w:val="36"/>
                <w:szCs w:val="36"/>
              </w:rPr>
            </w:pPr>
          </w:p>
          <w:p w14:paraId="7FF2FA2C" w14:textId="77777777" w:rsidR="0060074E" w:rsidRPr="000E1D78" w:rsidRDefault="0060074E" w:rsidP="007B7A49">
            <w:pPr>
              <w:rPr>
                <w:color w:val="FFFFFF" w:themeColor="background1"/>
                <w:sz w:val="36"/>
                <w:szCs w:val="36"/>
              </w:rPr>
            </w:pPr>
            <w:r>
              <w:rPr>
                <w:color w:val="FFFFFF" w:themeColor="background1"/>
                <w:sz w:val="36"/>
                <w:szCs w:val="36"/>
              </w:rPr>
              <w:t>2018</w:t>
            </w:r>
          </w:p>
          <w:p w14:paraId="27747222" w14:textId="77777777" w:rsidR="0060074E" w:rsidRDefault="0060074E" w:rsidP="007B7A49">
            <w:pPr>
              <w:rPr>
                <w:sz w:val="36"/>
                <w:szCs w:val="36"/>
              </w:rPr>
            </w:pPr>
          </w:p>
        </w:tc>
      </w:tr>
    </w:tbl>
    <w:p w14:paraId="159C14D8" w14:textId="77777777" w:rsidR="0060074E" w:rsidRDefault="0060074E" w:rsidP="0060074E">
      <w:pPr>
        <w:rPr>
          <w:b/>
          <w:sz w:val="56"/>
          <w:szCs w:val="56"/>
        </w:rPr>
      </w:pPr>
    </w:p>
    <w:p w14:paraId="1FD86DED" w14:textId="1C868537" w:rsidR="0060074E" w:rsidRDefault="008D4D4F" w:rsidP="0060074E">
      <w:pPr>
        <w:rPr>
          <w:b/>
          <w:sz w:val="56"/>
          <w:szCs w:val="56"/>
        </w:rPr>
      </w:pPr>
      <w:r>
        <w:rPr>
          <w:b/>
          <w:sz w:val="56"/>
          <w:szCs w:val="56"/>
        </w:rPr>
        <w:t>Heat Shock Proteins as Possible Biomarkers for D</w:t>
      </w:r>
      <w:r w:rsidR="0060074E" w:rsidRPr="000E1D78">
        <w:rPr>
          <w:b/>
          <w:sz w:val="56"/>
          <w:szCs w:val="56"/>
        </w:rPr>
        <w:t xml:space="preserve">iagnosing </w:t>
      </w:r>
      <w:r>
        <w:rPr>
          <w:b/>
          <w:sz w:val="56"/>
          <w:szCs w:val="56"/>
        </w:rPr>
        <w:t>Various S</w:t>
      </w:r>
      <w:r w:rsidR="0060074E">
        <w:rPr>
          <w:b/>
          <w:sz w:val="56"/>
          <w:szCs w:val="56"/>
        </w:rPr>
        <w:t xml:space="preserve">tages of </w:t>
      </w:r>
      <w:r>
        <w:rPr>
          <w:b/>
          <w:sz w:val="56"/>
          <w:szCs w:val="56"/>
        </w:rPr>
        <w:t>C</w:t>
      </w:r>
      <w:r w:rsidR="0060074E" w:rsidRPr="000E1D78">
        <w:rPr>
          <w:b/>
          <w:sz w:val="56"/>
          <w:szCs w:val="56"/>
        </w:rPr>
        <w:t>ancer.</w:t>
      </w:r>
    </w:p>
    <w:p w14:paraId="4CFDCD33" w14:textId="77777777" w:rsidR="0060074E" w:rsidRDefault="0060074E" w:rsidP="0060074E">
      <w:pPr>
        <w:rPr>
          <w:rFonts w:ascii="Times New Roman" w:hAnsi="Times New Roman" w:cs="Times New Roman"/>
        </w:rPr>
      </w:pPr>
    </w:p>
    <w:p w14:paraId="3FB60EE5" w14:textId="77777777" w:rsidR="0060074E" w:rsidRPr="000E1D78" w:rsidRDefault="0060074E" w:rsidP="0060074E">
      <w:pPr>
        <w:rPr>
          <w:rFonts w:ascii="Times New Roman" w:hAnsi="Times New Roman" w:cs="Times New Roman"/>
        </w:rPr>
      </w:pPr>
      <w:r w:rsidRPr="000E1D78">
        <w:rPr>
          <w:rFonts w:ascii="Times New Roman" w:hAnsi="Times New Roman" w:cs="Times New Roman"/>
        </w:rPr>
        <w:t>Author: Taylor Reininger</w:t>
      </w:r>
    </w:p>
    <w:p w14:paraId="46663A36" w14:textId="77777777" w:rsidR="0060074E" w:rsidRPr="000E1D78" w:rsidRDefault="0060074E" w:rsidP="0060074E">
      <w:pPr>
        <w:rPr>
          <w:rFonts w:ascii="Times New Roman" w:hAnsi="Times New Roman" w:cs="Times New Roman"/>
        </w:rPr>
      </w:pPr>
      <w:r w:rsidRPr="000E1D78">
        <w:rPr>
          <w:rFonts w:ascii="Times New Roman" w:hAnsi="Times New Roman" w:cs="Times New Roman"/>
        </w:rPr>
        <w:t xml:space="preserve">Major: Biochemistry </w:t>
      </w:r>
    </w:p>
    <w:p w14:paraId="5AD40D58" w14:textId="77777777" w:rsidR="0060074E" w:rsidRPr="000E1D78" w:rsidRDefault="0060074E" w:rsidP="0060074E">
      <w:pPr>
        <w:rPr>
          <w:rFonts w:ascii="Times New Roman" w:hAnsi="Times New Roman" w:cs="Times New Roman"/>
        </w:rPr>
      </w:pPr>
      <w:r w:rsidRPr="000E1D78">
        <w:rPr>
          <w:rFonts w:ascii="Times New Roman" w:hAnsi="Times New Roman" w:cs="Times New Roman"/>
        </w:rPr>
        <w:t>Department of Microbiology and Molecular Genetics, Oklahoma State University, Stillwater, OK 74078, USA</w:t>
      </w:r>
    </w:p>
    <w:p w14:paraId="1410E01C" w14:textId="77777777" w:rsidR="0060074E" w:rsidRDefault="0060074E" w:rsidP="0060074E">
      <w:pPr>
        <w:rPr>
          <w:rFonts w:ascii="Times New Roman" w:hAnsi="Times New Roman" w:cs="Times New Roman"/>
        </w:rPr>
      </w:pPr>
    </w:p>
    <w:p w14:paraId="273578AF" w14:textId="7F4A3F48" w:rsidR="003C440F" w:rsidRDefault="003C440F" w:rsidP="0060074E">
      <w:pPr>
        <w:rPr>
          <w:rFonts w:ascii="Times New Roman" w:hAnsi="Times New Roman" w:cs="Times New Roman"/>
        </w:rPr>
      </w:pPr>
      <w:r w:rsidRPr="00801DDB">
        <w:rPr>
          <w:rFonts w:ascii="Times New Roman" w:hAnsi="Times New Roman" w:cs="Times New Roman"/>
          <w:b/>
          <w:u w:val="single"/>
        </w:rPr>
        <w:t>Word Key:</w:t>
      </w:r>
      <w:r>
        <w:rPr>
          <w:rFonts w:ascii="Times New Roman" w:hAnsi="Times New Roman" w:cs="Times New Roman"/>
        </w:rPr>
        <w:t xml:space="preserve"> (HSPs)</w:t>
      </w:r>
      <w:r w:rsidR="00137C17">
        <w:rPr>
          <w:rFonts w:ascii="Times New Roman" w:hAnsi="Times New Roman" w:cs="Times New Roman"/>
        </w:rPr>
        <w:t xml:space="preserve"> or (HSP)-</w:t>
      </w:r>
      <w:r w:rsidR="00801DDB">
        <w:rPr>
          <w:rFonts w:ascii="Times New Roman" w:hAnsi="Times New Roman" w:cs="Times New Roman"/>
        </w:rPr>
        <w:t>Heat shock protein</w:t>
      </w:r>
      <w:r w:rsidR="00137C17">
        <w:rPr>
          <w:rFonts w:ascii="Times New Roman" w:hAnsi="Times New Roman" w:cs="Times New Roman"/>
        </w:rPr>
        <w:t>(</w:t>
      </w:r>
      <w:r w:rsidR="00801DDB">
        <w:rPr>
          <w:rFonts w:ascii="Times New Roman" w:hAnsi="Times New Roman" w:cs="Times New Roman"/>
        </w:rPr>
        <w:t>s</w:t>
      </w:r>
      <w:r w:rsidR="00137C17">
        <w:rPr>
          <w:rFonts w:ascii="Times New Roman" w:hAnsi="Times New Roman" w:cs="Times New Roman"/>
        </w:rPr>
        <w:t>)</w:t>
      </w:r>
    </w:p>
    <w:p w14:paraId="42476084" w14:textId="77777777" w:rsidR="003C440F" w:rsidRDefault="003C440F" w:rsidP="0060074E">
      <w:pPr>
        <w:rPr>
          <w:rFonts w:ascii="Times New Roman" w:hAnsi="Times New Roman" w:cs="Times New Roman"/>
          <w:b/>
        </w:rPr>
      </w:pPr>
    </w:p>
    <w:p w14:paraId="365BD836" w14:textId="2F909C25" w:rsidR="001D5F18" w:rsidRPr="001D5F18" w:rsidRDefault="0060074E" w:rsidP="0060074E">
      <w:pPr>
        <w:rPr>
          <w:rFonts w:ascii="Times New Roman" w:hAnsi="Times New Roman" w:cs="Times New Roman"/>
          <w:b/>
        </w:rPr>
      </w:pPr>
      <w:r w:rsidRPr="001D5F18">
        <w:rPr>
          <w:rFonts w:ascii="Times New Roman" w:hAnsi="Times New Roman" w:cs="Times New Roman"/>
          <w:b/>
        </w:rPr>
        <w:t>Abstract</w:t>
      </w:r>
    </w:p>
    <w:p w14:paraId="20DE40ED" w14:textId="77777777" w:rsidR="0060074E" w:rsidRPr="00B74407" w:rsidRDefault="0060074E" w:rsidP="0060074E">
      <w:pPr>
        <w:pBdr>
          <w:top w:val="single" w:sz="12" w:space="0" w:color="auto"/>
          <w:bottom w:val="single" w:sz="12" w:space="0" w:color="auto"/>
        </w:pBdr>
        <w:jc w:val="both"/>
        <w:rPr>
          <w:rFonts w:ascii="Times New Roman" w:hAnsi="Times New Roman" w:cs="Times New Roman"/>
          <w:b/>
        </w:rPr>
      </w:pPr>
      <w:r w:rsidRPr="00B74407">
        <w:rPr>
          <w:rFonts w:ascii="Times New Roman" w:hAnsi="Times New Roman" w:cs="Times New Roman"/>
          <w:b/>
        </w:rPr>
        <w:t>Heat shock proteins</w:t>
      </w:r>
      <w:r>
        <w:rPr>
          <w:rFonts w:ascii="Times New Roman" w:hAnsi="Times New Roman" w:cs="Times New Roman"/>
          <w:b/>
        </w:rPr>
        <w:t xml:space="preserve"> (HSPs)</w:t>
      </w:r>
      <w:r w:rsidRPr="00B74407">
        <w:rPr>
          <w:rFonts w:ascii="Times New Roman" w:hAnsi="Times New Roman" w:cs="Times New Roman"/>
          <w:b/>
        </w:rPr>
        <w:t xml:space="preserve"> are a type of molecular chaperone that is mainly known to only be active during times of extreme cell duress. Heat shock proteins aid in refolding damaged proteins as well as helping to ensure that proteins are correctly folded. Although heat shock proteins appear to contribute positively during times of extreme environmental duress evidence has also indicated that they contribute to the rapid growth of tumor cells as well as not allowing proper cell death as means of controlling cell development.  Over expression of these proteins has often times been associated with a number of cancers in humans as well as a strong resistance to known treatments. Exciting results indicate that there is a possibility of identifying and diagnosing </w:t>
      </w:r>
      <w:r>
        <w:rPr>
          <w:rFonts w:ascii="Times New Roman" w:hAnsi="Times New Roman" w:cs="Times New Roman"/>
          <w:b/>
        </w:rPr>
        <w:t xml:space="preserve">early stage </w:t>
      </w:r>
      <w:r w:rsidRPr="00B74407">
        <w:rPr>
          <w:rFonts w:ascii="Times New Roman" w:hAnsi="Times New Roman" w:cs="Times New Roman"/>
          <w:b/>
        </w:rPr>
        <w:t>human cancers (specifically liver can</w:t>
      </w:r>
      <w:r>
        <w:rPr>
          <w:rFonts w:ascii="Times New Roman" w:hAnsi="Times New Roman" w:cs="Times New Roman"/>
          <w:b/>
        </w:rPr>
        <w:t>cer) by testing for the overexpression of</w:t>
      </w:r>
      <w:r w:rsidRPr="00B74407">
        <w:rPr>
          <w:rFonts w:ascii="Times New Roman" w:hAnsi="Times New Roman" w:cs="Times New Roman"/>
          <w:b/>
        </w:rPr>
        <w:t xml:space="preserve"> heat shock proteins</w:t>
      </w:r>
      <w:r>
        <w:rPr>
          <w:rFonts w:ascii="Times New Roman" w:hAnsi="Times New Roman" w:cs="Times New Roman"/>
          <w:b/>
        </w:rPr>
        <w:t>, and using them as a biomarker indicator of cancer cells</w:t>
      </w:r>
      <w:r w:rsidRPr="00B74407">
        <w:rPr>
          <w:rFonts w:ascii="Times New Roman" w:hAnsi="Times New Roman" w:cs="Times New Roman"/>
          <w:b/>
        </w:rPr>
        <w:t xml:space="preserve">.  </w:t>
      </w:r>
    </w:p>
    <w:p w14:paraId="096D93FA" w14:textId="77777777" w:rsidR="0060074E" w:rsidRDefault="0060074E" w:rsidP="0060074E">
      <w:pPr>
        <w:rPr>
          <w:sz w:val="36"/>
          <w:szCs w:val="36"/>
        </w:rPr>
      </w:pPr>
    </w:p>
    <w:p w14:paraId="4BD2830F" w14:textId="77777777" w:rsidR="0060074E" w:rsidRDefault="0060074E" w:rsidP="0060074E">
      <w:pPr>
        <w:rPr>
          <w:b/>
        </w:rPr>
      </w:pPr>
      <w:r w:rsidRPr="00B74407">
        <w:rPr>
          <w:b/>
        </w:rPr>
        <w:t>Introduction:</w:t>
      </w:r>
    </w:p>
    <w:p w14:paraId="65FABADA" w14:textId="77777777" w:rsidR="0060074E" w:rsidRDefault="0060074E" w:rsidP="0060074E">
      <w:pPr>
        <w:sectPr w:rsidR="0060074E" w:rsidSect="007B7A49">
          <w:headerReference w:type="even" r:id="rId9"/>
          <w:headerReference w:type="default" r:id="rId10"/>
          <w:pgSz w:w="12240" w:h="15840"/>
          <w:pgMar w:top="1440" w:right="1440" w:bottom="1440" w:left="1440" w:header="720" w:footer="720" w:gutter="0"/>
          <w:cols w:space="720"/>
          <w:docGrid w:linePitch="360"/>
        </w:sectPr>
      </w:pPr>
    </w:p>
    <w:p w14:paraId="5EDF2651" w14:textId="77777777" w:rsidR="0060074E" w:rsidRDefault="0060074E" w:rsidP="0060074E"/>
    <w:p w14:paraId="31CDEB8F" w14:textId="77777777" w:rsidR="0060074E" w:rsidRDefault="0060074E" w:rsidP="0060074E">
      <w:pPr>
        <w:rPr>
          <w:rFonts w:ascii="Times New Roman" w:hAnsi="Times New Roman" w:cs="Times New Roman"/>
        </w:rPr>
        <w:sectPr w:rsidR="0060074E" w:rsidSect="007B7A49">
          <w:type w:val="continuous"/>
          <w:pgSz w:w="12240" w:h="15840"/>
          <w:pgMar w:top="1440" w:right="1440" w:bottom="1440" w:left="1440" w:header="720" w:footer="720" w:gutter="0"/>
          <w:cols w:num="2" w:space="720"/>
          <w:docGrid w:linePitch="360"/>
        </w:sectPr>
      </w:pPr>
    </w:p>
    <w:p w14:paraId="5B95B8E9" w14:textId="1940CFCC" w:rsidR="00406709" w:rsidRDefault="0060074E" w:rsidP="00406709">
      <w:pPr>
        <w:ind w:firstLine="720"/>
        <w:rPr>
          <w:rFonts w:ascii="Times New Roman" w:hAnsi="Times New Roman" w:cs="Times New Roman"/>
        </w:rPr>
      </w:pPr>
      <w:r w:rsidRPr="00A97566">
        <w:rPr>
          <w:rFonts w:ascii="Times New Roman" w:hAnsi="Times New Roman" w:cs="Times New Roman"/>
        </w:rPr>
        <w:lastRenderedPageBreak/>
        <w:t>Heat shock proteins</w:t>
      </w:r>
      <w:r w:rsidR="006323D0">
        <w:rPr>
          <w:rFonts w:ascii="Times New Roman" w:hAnsi="Times New Roman" w:cs="Times New Roman"/>
        </w:rPr>
        <w:t xml:space="preserve"> (HSPs)</w:t>
      </w:r>
      <w:r w:rsidRPr="00A97566">
        <w:rPr>
          <w:rFonts w:ascii="Times New Roman" w:hAnsi="Times New Roman" w:cs="Times New Roman"/>
        </w:rPr>
        <w:t xml:space="preserve"> were first discovered when they were found present in cells under extreme heat conditions. They are now known for being present during cell stress in general, such as conditions o</w:t>
      </w:r>
      <w:r w:rsidR="00801DDB">
        <w:rPr>
          <w:rFonts w:ascii="Times New Roman" w:hAnsi="Times New Roman" w:cs="Times New Roman"/>
        </w:rPr>
        <w:t>f extreme cold and UV light. HSP</w:t>
      </w:r>
      <w:r w:rsidRPr="00A97566">
        <w:rPr>
          <w:rFonts w:ascii="Times New Roman" w:hAnsi="Times New Roman" w:cs="Times New Roman"/>
        </w:rPr>
        <w:t>s are also present during the processes of protein assembly and folding, as well as secretion and are only induced whenever certain stress signals are triggered.</w:t>
      </w:r>
      <w:r w:rsidR="00801DDB">
        <w:rPr>
          <w:rFonts w:ascii="Times New Roman" w:hAnsi="Times New Roman" w:cs="Times New Roman"/>
        </w:rPr>
        <w:t xml:space="preserve"> There are multiple types of HSP</w:t>
      </w:r>
      <w:r w:rsidRPr="00A97566">
        <w:rPr>
          <w:rFonts w:ascii="Times New Roman" w:hAnsi="Times New Roman" w:cs="Times New Roman"/>
        </w:rPr>
        <w:t>s</w:t>
      </w:r>
      <w:r>
        <w:rPr>
          <w:rFonts w:ascii="Times New Roman" w:hAnsi="Times New Roman" w:cs="Times New Roman"/>
        </w:rPr>
        <w:t>,</w:t>
      </w:r>
      <w:r w:rsidRPr="00A97566">
        <w:rPr>
          <w:rFonts w:ascii="Times New Roman" w:hAnsi="Times New Roman" w:cs="Times New Roman"/>
        </w:rPr>
        <w:t xml:space="preserve"> which are all </w:t>
      </w:r>
      <w:r w:rsidRPr="00A97566">
        <w:rPr>
          <w:rFonts w:ascii="Times New Roman" w:hAnsi="Times New Roman" w:cs="Times New Roman"/>
        </w:rPr>
        <w:lastRenderedPageBreak/>
        <w:t>categorized by their size</w:t>
      </w:r>
      <w:r w:rsidR="00801DDB">
        <w:rPr>
          <w:rFonts w:ascii="Times New Roman" w:hAnsi="Times New Roman" w:cs="Times New Roman"/>
        </w:rPr>
        <w:t>,</w:t>
      </w:r>
      <w:r w:rsidRPr="00A97566">
        <w:rPr>
          <w:rFonts w:ascii="Times New Roman" w:hAnsi="Times New Roman" w:cs="Times New Roman"/>
        </w:rPr>
        <w:t xml:space="preserve"> with HSP27 being the smallest and </w:t>
      </w:r>
      <w:r>
        <w:rPr>
          <w:rFonts w:ascii="Times New Roman" w:hAnsi="Times New Roman" w:cs="Times New Roman"/>
        </w:rPr>
        <w:t xml:space="preserve">HSP90 being the largest known. </w:t>
      </w:r>
      <w:r w:rsidRPr="00A97566">
        <w:rPr>
          <w:rFonts w:ascii="Times New Roman" w:hAnsi="Times New Roman" w:cs="Times New Roman"/>
        </w:rPr>
        <w:t>These proteins are critical for cellular life due to the fact that they play a pivotal role in protective mechanisms especially the re</w:t>
      </w:r>
      <w:r w:rsidR="00801DDB">
        <w:rPr>
          <w:rFonts w:ascii="Times New Roman" w:hAnsi="Times New Roman" w:cs="Times New Roman"/>
        </w:rPr>
        <w:t>folding of damaged proteins. HSP</w:t>
      </w:r>
      <w:r w:rsidRPr="00A97566">
        <w:rPr>
          <w:rFonts w:ascii="Times New Roman" w:hAnsi="Times New Roman" w:cs="Times New Roman"/>
        </w:rPr>
        <w:t>27 can mainly be found in the cytosol of the cell and is involved in cell growth, tumor progressi</w:t>
      </w:r>
      <w:r w:rsidR="00801DDB">
        <w:rPr>
          <w:rFonts w:ascii="Times New Roman" w:hAnsi="Times New Roman" w:cs="Times New Roman"/>
        </w:rPr>
        <w:t>on, and differentiation (1). HSP</w:t>
      </w:r>
      <w:r w:rsidRPr="00A97566">
        <w:rPr>
          <w:rFonts w:ascii="Times New Roman" w:hAnsi="Times New Roman" w:cs="Times New Roman"/>
        </w:rPr>
        <w:t xml:space="preserve"> 90 is mainly an anti </w:t>
      </w:r>
      <w:r w:rsidRPr="00A97566">
        <w:rPr>
          <w:rFonts w:ascii="Times New Roman" w:hAnsi="Times New Roman" w:cs="Times New Roman"/>
        </w:rPr>
        <w:lastRenderedPageBreak/>
        <w:t>apoptotic protein that must work together with</w:t>
      </w:r>
      <w:r w:rsidR="00406709">
        <w:rPr>
          <w:rFonts w:ascii="Times New Roman" w:hAnsi="Times New Roman" w:cs="Times New Roman"/>
        </w:rPr>
        <w:t xml:space="preserve"> other smaller HSPs such </w:t>
      </w:r>
    </w:p>
    <w:p w14:paraId="4B2EB195" w14:textId="3E625DD5" w:rsidR="00406709" w:rsidRDefault="00406709" w:rsidP="00406709">
      <w:pPr>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HSP40 and 70 in </w:t>
      </w:r>
      <w:r w:rsidR="0097697D">
        <w:rPr>
          <w:rFonts w:ascii="Times New Roman" w:hAnsi="Times New Roman" w:cs="Times New Roman"/>
        </w:rPr>
        <w:t xml:space="preserve">order to maintain its </w:t>
      </w:r>
      <w:r>
        <w:rPr>
          <w:rFonts w:ascii="Times New Roman" w:hAnsi="Times New Roman" w:cs="Times New Roman"/>
        </w:rPr>
        <w:t>normal functions. HSP</w:t>
      </w:r>
      <w:r w:rsidR="0060074E" w:rsidRPr="00A97566">
        <w:rPr>
          <w:rFonts w:ascii="Times New Roman" w:hAnsi="Times New Roman" w:cs="Times New Roman"/>
        </w:rPr>
        <w:t xml:space="preserve"> 90 has appeared to b</w:t>
      </w:r>
      <w:r>
        <w:rPr>
          <w:rFonts w:ascii="Times New Roman" w:hAnsi="Times New Roman" w:cs="Times New Roman"/>
        </w:rPr>
        <w:t>e the most prominent type of HSP</w:t>
      </w:r>
      <w:r w:rsidR="0060074E" w:rsidRPr="00A97566">
        <w:rPr>
          <w:rFonts w:ascii="Times New Roman" w:hAnsi="Times New Roman" w:cs="Times New Roman"/>
        </w:rPr>
        <w:t xml:space="preserve"> due to its abu</w:t>
      </w:r>
      <w:r>
        <w:rPr>
          <w:rFonts w:ascii="Times New Roman" w:hAnsi="Times New Roman" w:cs="Times New Roman"/>
        </w:rPr>
        <w:t xml:space="preserve">ndant presence in malignant tumors (2). The following study looks at utilizing various HSPs as possible biomarkers in identifying cancer during early stages of development (specifically liver cancer in this case). </w:t>
      </w:r>
      <w:proofErr w:type="gramStart"/>
      <w:r>
        <w:rPr>
          <w:rFonts w:ascii="Times New Roman" w:hAnsi="Times New Roman" w:cs="Times New Roman"/>
        </w:rPr>
        <w:t>A biomarker is defined by the National Cancer Institute</w:t>
      </w:r>
      <w:proofErr w:type="gramEnd"/>
      <w:r>
        <w:rPr>
          <w:rFonts w:ascii="Times New Roman" w:hAnsi="Times New Roman" w:cs="Times New Roman"/>
        </w:rPr>
        <w:t xml:space="preserve"> as “A biological molecule found in blood, body fluid, or tissues that is a sign of a normal or abnormal process, or of a condition of a</w:t>
      </w:r>
      <w:r w:rsidRPr="00D36DCD">
        <w:rPr>
          <w:rFonts w:ascii="Times New Roman" w:hAnsi="Times New Roman" w:cs="Times New Roman"/>
        </w:rPr>
        <w:t xml:space="preserve"> </w:t>
      </w:r>
      <w:r>
        <w:rPr>
          <w:rFonts w:ascii="Times New Roman" w:hAnsi="Times New Roman" w:cs="Times New Roman"/>
        </w:rPr>
        <w:t xml:space="preserve">disease”(3). </w:t>
      </w:r>
      <w:r w:rsidRPr="00A97566">
        <w:rPr>
          <w:rFonts w:ascii="Times New Roman" w:hAnsi="Times New Roman" w:cs="Times New Roman"/>
        </w:rPr>
        <w:t xml:space="preserve">With such a heavy presence of </w:t>
      </w:r>
      <w:r>
        <w:rPr>
          <w:rFonts w:ascii="Times New Roman" w:hAnsi="Times New Roman" w:cs="Times New Roman"/>
        </w:rPr>
        <w:t xml:space="preserve">Heat shock </w:t>
      </w:r>
      <w:r w:rsidRPr="00A97566">
        <w:rPr>
          <w:rFonts w:ascii="Times New Roman" w:hAnsi="Times New Roman" w:cs="Times New Roman"/>
        </w:rPr>
        <w:t>proteins in cancers</w:t>
      </w:r>
      <w:r>
        <w:rPr>
          <w:rFonts w:ascii="Times New Roman" w:hAnsi="Times New Roman" w:cs="Times New Roman"/>
        </w:rPr>
        <w:t>,</w:t>
      </w:r>
      <w:r w:rsidRPr="00A97566">
        <w:rPr>
          <w:rFonts w:ascii="Times New Roman" w:hAnsi="Times New Roman" w:cs="Times New Roman"/>
        </w:rPr>
        <w:t xml:space="preserve"> research is beginning to </w:t>
      </w:r>
      <w:r>
        <w:rPr>
          <w:rFonts w:ascii="Times New Roman" w:hAnsi="Times New Roman" w:cs="Times New Roman"/>
        </w:rPr>
        <w:t xml:space="preserve">indicate </w:t>
      </w:r>
      <w:r w:rsidRPr="00A97566">
        <w:rPr>
          <w:rFonts w:ascii="Times New Roman" w:hAnsi="Times New Roman" w:cs="Times New Roman"/>
        </w:rPr>
        <w:t>tha</w:t>
      </w:r>
      <w:r>
        <w:rPr>
          <w:rFonts w:ascii="Times New Roman" w:hAnsi="Times New Roman" w:cs="Times New Roman"/>
        </w:rPr>
        <w:t xml:space="preserve">t these proteins can be used as </w:t>
      </w:r>
      <w:r w:rsidRPr="00A97566">
        <w:rPr>
          <w:rFonts w:ascii="Times New Roman" w:hAnsi="Times New Roman" w:cs="Times New Roman"/>
        </w:rPr>
        <w:t>specif</w:t>
      </w:r>
      <w:r>
        <w:rPr>
          <w:rFonts w:ascii="Times New Roman" w:hAnsi="Times New Roman" w:cs="Times New Roman"/>
        </w:rPr>
        <w:t>i</w:t>
      </w:r>
      <w:r w:rsidRPr="00A97566">
        <w:rPr>
          <w:rFonts w:ascii="Times New Roman" w:hAnsi="Times New Roman" w:cs="Times New Roman"/>
        </w:rPr>
        <w:t>c</w:t>
      </w:r>
      <w:r>
        <w:rPr>
          <w:rFonts w:ascii="Times New Roman" w:hAnsi="Times New Roman" w:cs="Times New Roman"/>
        </w:rPr>
        <w:t xml:space="preserve"> biomarkers in identifying and diagnosing human cancer. </w:t>
      </w:r>
    </w:p>
    <w:p w14:paraId="65C6E9A0" w14:textId="1B851496" w:rsidR="0097697D" w:rsidRDefault="0097697D" w:rsidP="0097697D">
      <w:pPr>
        <w:ind w:firstLine="720"/>
        <w:rPr>
          <w:rFonts w:ascii="Times New Roman" w:hAnsi="Times New Roman" w:cs="Times New Roman"/>
        </w:rPr>
        <w:sectPr w:rsidR="0097697D" w:rsidSect="00406709">
          <w:type w:val="continuous"/>
          <w:pgSz w:w="12240" w:h="15840"/>
          <w:pgMar w:top="1440" w:right="1440" w:bottom="1440" w:left="1440" w:header="720" w:footer="720" w:gutter="0"/>
          <w:cols w:num="2" w:space="720"/>
          <w:docGrid w:linePitch="360"/>
        </w:sectPr>
      </w:pPr>
    </w:p>
    <w:p w14:paraId="5C865B52" w14:textId="7AF899F2" w:rsidR="0060074E" w:rsidRDefault="0060074E" w:rsidP="0060074E">
      <w:pPr>
        <w:rPr>
          <w:rFonts w:ascii="Times New Roman" w:hAnsi="Times New Roman" w:cs="Times New Roman"/>
        </w:rPr>
        <w:sectPr w:rsidR="0060074E" w:rsidSect="0097697D">
          <w:type w:val="continuous"/>
          <w:pgSz w:w="12240" w:h="15840"/>
          <w:pgMar w:top="1440" w:right="1440" w:bottom="1440" w:left="1440" w:header="720" w:footer="720" w:gutter="0"/>
          <w:cols w:space="720"/>
          <w:docGrid w:linePitch="360"/>
        </w:sectPr>
      </w:pPr>
    </w:p>
    <w:p w14:paraId="296A3541" w14:textId="77777777" w:rsidR="0060074E" w:rsidRDefault="0060074E" w:rsidP="0060074E">
      <w:pPr>
        <w:rPr>
          <w:rFonts w:ascii="Times New Roman" w:hAnsi="Times New Roman" w:cs="Times New Roman"/>
        </w:rPr>
        <w:sectPr w:rsidR="0060074E" w:rsidSect="007B7A49">
          <w:type w:val="continuous"/>
          <w:pgSz w:w="12240" w:h="15840"/>
          <w:pgMar w:top="1440" w:right="1440" w:bottom="1440" w:left="1440" w:header="720" w:footer="720" w:gutter="0"/>
          <w:cols w:num="2" w:space="720"/>
          <w:docGrid w:linePitch="360"/>
        </w:sectPr>
      </w:pPr>
    </w:p>
    <w:p w14:paraId="6A89B7A2" w14:textId="77777777" w:rsidR="0060074E" w:rsidRPr="00D36DCD" w:rsidRDefault="0060074E" w:rsidP="0060074E">
      <w:pPr>
        <w:rPr>
          <w:b/>
        </w:rPr>
        <w:sectPr w:rsidR="0060074E" w:rsidRPr="00D36DCD" w:rsidSect="007B7A49">
          <w:type w:val="continuous"/>
          <w:pgSz w:w="12240" w:h="15840"/>
          <w:pgMar w:top="1440" w:right="1440" w:bottom="1440" w:left="1440" w:header="720" w:footer="720" w:gutter="0"/>
          <w:cols w:num="2" w:space="720"/>
          <w:docGrid w:linePitch="360"/>
        </w:sectPr>
      </w:pPr>
      <w:r w:rsidRPr="00136F90">
        <w:rPr>
          <w:b/>
        </w:rPr>
        <w:t>Recent Progress:</w:t>
      </w:r>
    </w:p>
    <w:p w14:paraId="4056A475" w14:textId="77777777" w:rsidR="0060074E" w:rsidRDefault="0060074E" w:rsidP="0060074E">
      <w:pPr>
        <w:rPr>
          <w:rFonts w:ascii="Times New Roman" w:hAnsi="Times New Roman" w:cs="Times New Roman"/>
        </w:rPr>
        <w:sectPr w:rsidR="0060074E" w:rsidSect="007B7A49">
          <w:type w:val="continuous"/>
          <w:pgSz w:w="12240" w:h="15840"/>
          <w:pgMar w:top="1440" w:right="1440" w:bottom="1440" w:left="1440" w:header="720" w:footer="720" w:gutter="0"/>
          <w:cols w:num="2" w:space="720"/>
          <w:docGrid w:linePitch="360"/>
        </w:sectPr>
      </w:pPr>
    </w:p>
    <w:p w14:paraId="2068B2B4" w14:textId="77777777" w:rsidR="005E650D" w:rsidRDefault="0060074E" w:rsidP="0060074E">
      <w:pPr>
        <w:ind w:firstLine="720"/>
        <w:rPr>
          <w:rFonts w:ascii="Times New Roman" w:hAnsi="Times New Roman" w:cs="Times New Roman"/>
        </w:rPr>
        <w:sectPr w:rsidR="005E650D" w:rsidSect="007B7A49">
          <w:type w:val="continuous"/>
          <w:pgSz w:w="12240" w:h="15840"/>
          <w:pgMar w:top="1440" w:right="1440" w:bottom="1440" w:left="1440" w:header="720" w:footer="720" w:gutter="0"/>
          <w:cols w:num="2" w:space="720"/>
          <w:docGrid w:linePitch="360"/>
        </w:sectPr>
      </w:pPr>
      <w:r w:rsidRPr="00A97566">
        <w:rPr>
          <w:rFonts w:ascii="Times New Roman" w:hAnsi="Times New Roman" w:cs="Times New Roman"/>
        </w:rPr>
        <w:t>AFP (al</w:t>
      </w:r>
      <w:r>
        <w:rPr>
          <w:rFonts w:ascii="Times New Roman" w:hAnsi="Times New Roman" w:cs="Times New Roman"/>
        </w:rPr>
        <w:t>pha-fetoprotein) was once a commonly</w:t>
      </w:r>
      <w:r w:rsidRPr="00A97566">
        <w:rPr>
          <w:rFonts w:ascii="Times New Roman" w:hAnsi="Times New Roman" w:cs="Times New Roman"/>
        </w:rPr>
        <w:t xml:space="preserve"> used biomarker for</w:t>
      </w:r>
      <w:r>
        <w:rPr>
          <w:rFonts w:ascii="Times New Roman" w:hAnsi="Times New Roman" w:cs="Times New Roman"/>
        </w:rPr>
        <w:t xml:space="preserve"> diagnosis of</w:t>
      </w:r>
      <w:r w:rsidRPr="00A97566">
        <w:rPr>
          <w:rFonts w:ascii="Times New Roman" w:hAnsi="Times New Roman" w:cs="Times New Roman"/>
        </w:rPr>
        <w:t xml:space="preserve"> liver cancer but was later discovere</w:t>
      </w:r>
      <w:r>
        <w:rPr>
          <w:rFonts w:ascii="Times New Roman" w:hAnsi="Times New Roman" w:cs="Times New Roman"/>
        </w:rPr>
        <w:t>d to have an extremely low sensitivity for</w:t>
      </w:r>
      <w:r w:rsidRPr="00A97566">
        <w:rPr>
          <w:rFonts w:ascii="Times New Roman" w:hAnsi="Times New Roman" w:cs="Times New Roman"/>
        </w:rPr>
        <w:t xml:space="preserve"> diagnosis</w:t>
      </w:r>
      <w:r>
        <w:rPr>
          <w:rFonts w:ascii="Times New Roman" w:hAnsi="Times New Roman" w:cs="Times New Roman"/>
        </w:rPr>
        <w:t>, it was eventually considered to</w:t>
      </w:r>
      <w:r w:rsidRPr="00A97566">
        <w:rPr>
          <w:rFonts w:ascii="Times New Roman" w:hAnsi="Times New Roman" w:cs="Times New Roman"/>
        </w:rPr>
        <w:t xml:space="preserve"> no longer</w:t>
      </w:r>
      <w:r>
        <w:rPr>
          <w:rFonts w:ascii="Times New Roman" w:hAnsi="Times New Roman" w:cs="Times New Roman"/>
        </w:rPr>
        <w:t xml:space="preserve"> be a </w:t>
      </w:r>
      <w:r w:rsidRPr="00A97566">
        <w:rPr>
          <w:rFonts w:ascii="Times New Roman" w:hAnsi="Times New Roman" w:cs="Times New Roman"/>
        </w:rPr>
        <w:t>suitable biomarker for this specific disease</w:t>
      </w:r>
      <w:r w:rsidR="00405378">
        <w:rPr>
          <w:rFonts w:ascii="Times New Roman" w:hAnsi="Times New Roman" w:cs="Times New Roman"/>
        </w:rPr>
        <w:t>,</w:t>
      </w:r>
      <w:r>
        <w:rPr>
          <w:rFonts w:ascii="Times New Roman" w:hAnsi="Times New Roman" w:cs="Times New Roman"/>
        </w:rPr>
        <w:t xml:space="preserve"> due to its evidence of such low sensitivity</w:t>
      </w:r>
      <w:r w:rsidR="00405378">
        <w:rPr>
          <w:rFonts w:ascii="Times New Roman" w:hAnsi="Times New Roman" w:cs="Times New Roman"/>
        </w:rPr>
        <w:t xml:space="preserve"> and accuracy</w:t>
      </w:r>
      <w:r w:rsidRPr="00A97566">
        <w:rPr>
          <w:rFonts w:ascii="Times New Roman" w:hAnsi="Times New Roman" w:cs="Times New Roman"/>
        </w:rPr>
        <w:t xml:space="preserve"> (2). In a recent study a quantitative measu</w:t>
      </w:r>
      <w:r w:rsidR="00405378">
        <w:rPr>
          <w:rFonts w:ascii="Times New Roman" w:hAnsi="Times New Roman" w:cs="Times New Roman"/>
        </w:rPr>
        <w:t>rement of the specific HSP</w:t>
      </w:r>
      <w:r w:rsidRPr="00A97566">
        <w:rPr>
          <w:rFonts w:ascii="Times New Roman" w:hAnsi="Times New Roman" w:cs="Times New Roman"/>
        </w:rPr>
        <w:t xml:space="preserve"> 90 alpha in plasma was observed as a possible new biomarker for liver cancer. It was chosen due to the fact that it had been found to move to the surface of the cell as well as secrete into the extracellular space </w:t>
      </w:r>
      <w:r w:rsidR="00405378">
        <w:rPr>
          <w:rFonts w:ascii="Times New Roman" w:hAnsi="Times New Roman" w:cs="Times New Roman"/>
        </w:rPr>
        <w:t xml:space="preserve">of cancer cells (2). </w:t>
      </w:r>
      <w:r w:rsidRPr="00A97566">
        <w:rPr>
          <w:rFonts w:ascii="Times New Roman" w:hAnsi="Times New Roman" w:cs="Times New Roman"/>
        </w:rPr>
        <w:t>The study was performed by taking 1647 patients</w:t>
      </w:r>
      <w:r>
        <w:rPr>
          <w:rFonts w:ascii="Times New Roman" w:hAnsi="Times New Roman" w:cs="Times New Roman"/>
        </w:rPr>
        <w:t xml:space="preserve"> who were either at risk, or already in the varying stages of liver cancer,</w:t>
      </w:r>
      <w:r w:rsidR="00405378">
        <w:rPr>
          <w:rFonts w:ascii="Times New Roman" w:hAnsi="Times New Roman" w:cs="Times New Roman"/>
        </w:rPr>
        <w:t xml:space="preserve"> and testing the levels of HSP</w:t>
      </w:r>
      <w:r w:rsidRPr="00A97566">
        <w:rPr>
          <w:rFonts w:ascii="Times New Roman" w:hAnsi="Times New Roman" w:cs="Times New Roman"/>
        </w:rPr>
        <w:t xml:space="preserve"> 90 alpha found in their plasma</w:t>
      </w:r>
      <w:r>
        <w:rPr>
          <w:rFonts w:ascii="Times New Roman" w:hAnsi="Times New Roman" w:cs="Times New Roman"/>
        </w:rPr>
        <w:t xml:space="preserve"> (2). These results were then compared </w:t>
      </w:r>
      <w:r w:rsidRPr="00A97566">
        <w:rPr>
          <w:rFonts w:ascii="Times New Roman" w:hAnsi="Times New Roman" w:cs="Times New Roman"/>
        </w:rPr>
        <w:t>to a controlled group of individuals who wer</w:t>
      </w:r>
      <w:r>
        <w:rPr>
          <w:rFonts w:ascii="Times New Roman" w:hAnsi="Times New Roman" w:cs="Times New Roman"/>
        </w:rPr>
        <w:t xml:space="preserve">e not at risk of liver cancer. </w:t>
      </w:r>
      <w:r w:rsidR="00405378">
        <w:rPr>
          <w:rFonts w:ascii="Times New Roman" w:hAnsi="Times New Roman" w:cs="Times New Roman"/>
        </w:rPr>
        <w:t>The studies results seemed to indicate</w:t>
      </w:r>
      <w:r w:rsidRPr="00A97566">
        <w:rPr>
          <w:rFonts w:ascii="Times New Roman" w:hAnsi="Times New Roman" w:cs="Times New Roman"/>
        </w:rPr>
        <w:t xml:space="preserve"> that </w:t>
      </w:r>
      <w:r w:rsidR="00405378">
        <w:rPr>
          <w:rFonts w:ascii="Times New Roman" w:hAnsi="Times New Roman" w:cs="Times New Roman"/>
        </w:rPr>
        <w:t>concentrations of HSP</w:t>
      </w:r>
      <w:r w:rsidRPr="00A97566">
        <w:rPr>
          <w:rFonts w:ascii="Times New Roman" w:hAnsi="Times New Roman" w:cs="Times New Roman"/>
        </w:rPr>
        <w:t xml:space="preserve"> 90 alpha </w:t>
      </w:r>
      <w:r w:rsidR="00137C17">
        <w:rPr>
          <w:rFonts w:ascii="Times New Roman" w:hAnsi="Times New Roman" w:cs="Times New Roman"/>
        </w:rPr>
        <w:t xml:space="preserve">in the plasma of </w:t>
      </w:r>
      <w:r w:rsidRPr="00A97566">
        <w:rPr>
          <w:rFonts w:ascii="Times New Roman" w:hAnsi="Times New Roman" w:cs="Times New Roman"/>
        </w:rPr>
        <w:t>late stage liver cancer patient</w:t>
      </w:r>
      <w:r>
        <w:rPr>
          <w:rFonts w:ascii="Times New Roman" w:hAnsi="Times New Roman" w:cs="Times New Roman"/>
        </w:rPr>
        <w:t>s</w:t>
      </w:r>
      <w:r w:rsidRPr="00A97566">
        <w:rPr>
          <w:rFonts w:ascii="Times New Roman" w:hAnsi="Times New Roman" w:cs="Times New Roman"/>
        </w:rPr>
        <w:t xml:space="preserve"> was far higher than those in the lower stages of liver cancer (2). In order to test the possibility of diagnosis in early stages </w:t>
      </w:r>
      <w:r>
        <w:rPr>
          <w:rFonts w:ascii="Times New Roman" w:hAnsi="Times New Roman" w:cs="Times New Roman"/>
        </w:rPr>
        <w:t>of liver cancer, the</w:t>
      </w:r>
      <w:r w:rsidRPr="00A97566">
        <w:rPr>
          <w:rFonts w:ascii="Times New Roman" w:hAnsi="Times New Roman" w:cs="Times New Roman"/>
        </w:rPr>
        <w:t xml:space="preserve"> patients </w:t>
      </w:r>
      <w:r>
        <w:rPr>
          <w:rFonts w:ascii="Times New Roman" w:hAnsi="Times New Roman" w:cs="Times New Roman"/>
        </w:rPr>
        <w:t>that were considered to be in the early stag</w:t>
      </w:r>
      <w:r w:rsidR="00137C17">
        <w:rPr>
          <w:rFonts w:ascii="Times New Roman" w:hAnsi="Times New Roman" w:cs="Times New Roman"/>
        </w:rPr>
        <w:t>es of liver cancer had their HSP</w:t>
      </w:r>
      <w:r>
        <w:rPr>
          <w:rFonts w:ascii="Times New Roman" w:hAnsi="Times New Roman" w:cs="Times New Roman"/>
        </w:rPr>
        <w:t xml:space="preserve"> alpha 90 levels tested and comp</w:t>
      </w:r>
      <w:r w:rsidR="00137C17">
        <w:rPr>
          <w:rFonts w:ascii="Times New Roman" w:hAnsi="Times New Roman" w:cs="Times New Roman"/>
        </w:rPr>
        <w:t>ared to the control group of HSP</w:t>
      </w:r>
      <w:r>
        <w:rPr>
          <w:rFonts w:ascii="Times New Roman" w:hAnsi="Times New Roman" w:cs="Times New Roman"/>
        </w:rPr>
        <w:t xml:space="preserve"> alpha 90 results. The data for individuals in the early stages of liver cancer was found to have </w:t>
      </w:r>
      <w:r w:rsidRPr="00A97566">
        <w:rPr>
          <w:rFonts w:ascii="Times New Roman" w:hAnsi="Times New Roman" w:cs="Times New Roman"/>
        </w:rPr>
        <w:t>significantl</w:t>
      </w:r>
      <w:r>
        <w:rPr>
          <w:rFonts w:ascii="Times New Roman" w:hAnsi="Times New Roman" w:cs="Times New Roman"/>
        </w:rPr>
        <w:t xml:space="preserve">y higher </w:t>
      </w:r>
      <w:r w:rsidR="00137C17">
        <w:rPr>
          <w:rFonts w:ascii="Times New Roman" w:hAnsi="Times New Roman" w:cs="Times New Roman"/>
        </w:rPr>
        <w:t>concentrations of HSP</w:t>
      </w:r>
      <w:r w:rsidRPr="00A97566">
        <w:rPr>
          <w:rFonts w:ascii="Times New Roman" w:hAnsi="Times New Roman" w:cs="Times New Roman"/>
        </w:rPr>
        <w:t xml:space="preserve"> alpha 90 </w:t>
      </w:r>
      <w:r>
        <w:rPr>
          <w:rFonts w:ascii="Times New Roman" w:hAnsi="Times New Roman" w:cs="Times New Roman"/>
        </w:rPr>
        <w:t>in their plasma</w:t>
      </w:r>
      <w:r w:rsidRPr="00A97566">
        <w:rPr>
          <w:rFonts w:ascii="Times New Roman" w:hAnsi="Times New Roman" w:cs="Times New Roman"/>
        </w:rPr>
        <w:t xml:space="preserve"> </w:t>
      </w:r>
      <w:r>
        <w:rPr>
          <w:rFonts w:ascii="Times New Roman" w:hAnsi="Times New Roman" w:cs="Times New Roman"/>
        </w:rPr>
        <w:t>than those observed in the control group of non-risk patients (2). This form of measurement for the diagnosis of liver cancer showed large sensitivities in finding early stage cancer patients with small tumors (&lt;3cm) from patients that are not at risk of liver</w:t>
      </w:r>
      <w:r w:rsidR="00137C17">
        <w:rPr>
          <w:rFonts w:ascii="Times New Roman" w:hAnsi="Times New Roman" w:cs="Times New Roman"/>
        </w:rPr>
        <w:t xml:space="preserve"> cancer at all (2). Once the HSP</w:t>
      </w:r>
      <w:r>
        <w:rPr>
          <w:rFonts w:ascii="Times New Roman" w:hAnsi="Times New Roman" w:cs="Times New Roman"/>
        </w:rPr>
        <w:t xml:space="preserve"> alpha 90 data had shown to support the hypothesis that it was a viable biomarker for identifying liver cancer its results were compared to the previously used biomarker of AFP. In comp</w:t>
      </w:r>
      <w:r w:rsidR="00137C17">
        <w:rPr>
          <w:rFonts w:ascii="Times New Roman" w:hAnsi="Times New Roman" w:cs="Times New Roman"/>
        </w:rPr>
        <w:t>arison to the AFP the plasma HSP</w:t>
      </w:r>
      <w:r>
        <w:rPr>
          <w:rFonts w:ascii="Times New Roman" w:hAnsi="Times New Roman" w:cs="Times New Roman"/>
        </w:rPr>
        <w:t xml:space="preserve"> alpha 90 had a sensitivity rate of 93.3 percent </w:t>
      </w:r>
      <w:proofErr w:type="spellStart"/>
      <w:r>
        <w:rPr>
          <w:rFonts w:ascii="Times New Roman" w:hAnsi="Times New Roman" w:cs="Times New Roman"/>
        </w:rPr>
        <w:t>vs</w:t>
      </w:r>
      <w:proofErr w:type="spellEnd"/>
      <w:r>
        <w:rPr>
          <w:rFonts w:ascii="Times New Roman" w:hAnsi="Times New Roman" w:cs="Times New Roman"/>
        </w:rPr>
        <w:t xml:space="preserve"> AFP</w:t>
      </w:r>
      <w:r w:rsidR="00137C17">
        <w:rPr>
          <w:rFonts w:ascii="Times New Roman" w:hAnsi="Times New Roman" w:cs="Times New Roman"/>
        </w:rPr>
        <w:t>,</w:t>
      </w:r>
      <w:r>
        <w:rPr>
          <w:rFonts w:ascii="Times New Roman" w:hAnsi="Times New Roman" w:cs="Times New Roman"/>
        </w:rPr>
        <w:t xml:space="preserve"> which had a sensitivity rate of identifying liver cancer at only 61.1 percent (2). The same research group did a large-scale study analyzing the data of a possible new biomarker currently being studied that involves using microRNA to detect the presence of liver cancer. The microRNA results were then compared to the r</w:t>
      </w:r>
      <w:r w:rsidR="00137C17">
        <w:rPr>
          <w:rFonts w:ascii="Times New Roman" w:hAnsi="Times New Roman" w:cs="Times New Roman"/>
        </w:rPr>
        <w:t>esults of the plasma HSP</w:t>
      </w:r>
      <w:r>
        <w:rPr>
          <w:rFonts w:ascii="Times New Roman" w:hAnsi="Times New Roman" w:cs="Times New Roman"/>
        </w:rPr>
        <w:t xml:space="preserve"> alpha 90 (2). When compared it was found that the reported findings for the microRNA sensitivity in diagnosis as only having a sensitivity diagnosis of 69.1-71.3 percent, which was far less than the indicated results of 93.3 percen</w:t>
      </w:r>
      <w:r w:rsidR="00137C17">
        <w:rPr>
          <w:rFonts w:ascii="Times New Roman" w:hAnsi="Times New Roman" w:cs="Times New Roman"/>
        </w:rPr>
        <w:t>t sensitivity by the plasma HSP</w:t>
      </w:r>
      <w:r>
        <w:rPr>
          <w:rFonts w:ascii="Times New Roman" w:hAnsi="Times New Roman" w:cs="Times New Roman"/>
        </w:rPr>
        <w:t xml:space="preserve"> alpha 90 (2). A different study has also begun to </w:t>
      </w:r>
    </w:p>
    <w:p w14:paraId="52C901AE" w14:textId="77777777" w:rsidR="005E650D" w:rsidRDefault="0060074E" w:rsidP="005E650D">
      <w:pPr>
        <w:rPr>
          <w:rFonts w:ascii="Times New Roman" w:hAnsi="Times New Roman" w:cs="Times New Roman"/>
        </w:rPr>
      </w:pPr>
      <w:proofErr w:type="gramStart"/>
      <w:r>
        <w:rPr>
          <w:rFonts w:ascii="Times New Roman" w:hAnsi="Times New Roman" w:cs="Times New Roman"/>
        </w:rPr>
        <w:t>contribute</w:t>
      </w:r>
      <w:proofErr w:type="gramEnd"/>
      <w:r>
        <w:rPr>
          <w:rFonts w:ascii="Times New Roman" w:hAnsi="Times New Roman" w:cs="Times New Roman"/>
        </w:rPr>
        <w:t xml:space="preserve"> to the idea that heat shock proteins could be used as biomarkers for not only liver cancer, but nearly all human cancers (1)</w:t>
      </w:r>
      <w:r w:rsidR="00137C17">
        <w:rPr>
          <w:rFonts w:ascii="Times New Roman" w:hAnsi="Times New Roman" w:cs="Times New Roman"/>
        </w:rPr>
        <w:t>. Instead of just looking at HSP</w:t>
      </w:r>
      <w:r w:rsidR="005E650D">
        <w:rPr>
          <w:rFonts w:ascii="Times New Roman" w:hAnsi="Times New Roman" w:cs="Times New Roman"/>
        </w:rPr>
        <w:t xml:space="preserve"> </w:t>
      </w:r>
      <w:r>
        <w:rPr>
          <w:rFonts w:ascii="Times New Roman" w:hAnsi="Times New Roman" w:cs="Times New Roman"/>
        </w:rPr>
        <w:t xml:space="preserve">alpha 90 as the main biomarkers, the smaller sized heat shock proteins are being studied with evidence suggesting that each one contributes to </w:t>
      </w:r>
      <w:r w:rsidR="005E650D">
        <w:rPr>
          <w:rFonts w:ascii="Times New Roman" w:hAnsi="Times New Roman" w:cs="Times New Roman"/>
        </w:rPr>
        <w:t xml:space="preserve">certain types of cancer such as </w:t>
      </w:r>
      <w:r w:rsidR="005E650D">
        <w:rPr>
          <w:rFonts w:ascii="Times New Roman" w:hAnsi="Times New Roman" w:cs="Times New Roman"/>
        </w:rPr>
        <w:t xml:space="preserve">HSP27 with prostate cancer, HSP60 with </w:t>
      </w:r>
    </w:p>
    <w:p w14:paraId="56EFF7D7" w14:textId="6E0422E8" w:rsidR="0060074E" w:rsidRDefault="005E650D" w:rsidP="005E650D">
      <w:pPr>
        <w:rPr>
          <w:rFonts w:ascii="Times New Roman" w:hAnsi="Times New Roman" w:cs="Times New Roman"/>
        </w:rPr>
        <w:sectPr w:rsidR="0060074E" w:rsidSect="005E650D">
          <w:type w:val="continuous"/>
          <w:pgSz w:w="12240" w:h="15840"/>
          <w:pgMar w:top="1440" w:right="1440" w:bottom="1440" w:left="1440" w:header="720" w:footer="720" w:gutter="0"/>
          <w:cols w:num="2" w:space="720"/>
          <w:docGrid w:linePitch="360"/>
        </w:sectPr>
      </w:pPr>
      <w:proofErr w:type="gramStart"/>
      <w:r>
        <w:rPr>
          <w:rFonts w:ascii="Times New Roman" w:hAnsi="Times New Roman" w:cs="Times New Roman"/>
        </w:rPr>
        <w:t>cervical</w:t>
      </w:r>
      <w:proofErr w:type="gramEnd"/>
      <w:r>
        <w:rPr>
          <w:rFonts w:ascii="Times New Roman" w:hAnsi="Times New Roman" w:cs="Times New Roman"/>
        </w:rPr>
        <w:t xml:space="preserve"> cancer, and HSP</w:t>
      </w:r>
      <w:r>
        <w:rPr>
          <w:rFonts w:ascii="Times New Roman" w:hAnsi="Times New Roman" w:cs="Times New Roman"/>
        </w:rPr>
        <w:t xml:space="preserve">90 with brain </w:t>
      </w:r>
      <w:r>
        <w:rPr>
          <w:rFonts w:ascii="Times New Roman" w:hAnsi="Times New Roman" w:cs="Times New Roman"/>
        </w:rPr>
        <w:t>tumors a</w:t>
      </w:r>
      <w:r>
        <w:rPr>
          <w:rFonts w:ascii="Times New Roman" w:hAnsi="Times New Roman" w:cs="Times New Roman"/>
        </w:rPr>
        <w:t xml:space="preserve">ll expressing raised levels of </w:t>
      </w:r>
      <w:r>
        <w:rPr>
          <w:rFonts w:ascii="Times New Roman" w:hAnsi="Times New Roman" w:cs="Times New Roman"/>
        </w:rPr>
        <w:t>concentration when tumor cells are present for these specific cancers (1).</w:t>
      </w:r>
      <w:bookmarkStart w:id="0" w:name="_GoBack"/>
      <w:bookmarkEnd w:id="0"/>
    </w:p>
    <w:p w14:paraId="0238DEAE" w14:textId="11A404CC" w:rsidR="0060074E" w:rsidRDefault="0060074E" w:rsidP="0060074E">
      <w:pPr>
        <w:rPr>
          <w:rFonts w:ascii="Times New Roman" w:hAnsi="Times New Roman" w:cs="Times New Roman"/>
        </w:rPr>
        <w:sectPr w:rsidR="0060074E" w:rsidSect="005E650D">
          <w:type w:val="continuous"/>
          <w:pgSz w:w="12240" w:h="15840"/>
          <w:pgMar w:top="1440" w:right="1440" w:bottom="1440" w:left="1440" w:header="720" w:footer="720" w:gutter="0"/>
          <w:cols w:space="720"/>
          <w:docGrid w:linePitch="360"/>
        </w:sectPr>
      </w:pPr>
    </w:p>
    <w:p w14:paraId="5AC379CC" w14:textId="77777777" w:rsidR="0060074E" w:rsidRDefault="0060074E" w:rsidP="0060074E">
      <w:pPr>
        <w:rPr>
          <w:rFonts w:ascii="Times New Roman" w:hAnsi="Times New Roman" w:cs="Times New Roman"/>
        </w:rPr>
        <w:sectPr w:rsidR="0060074E" w:rsidSect="0060074E">
          <w:type w:val="continuous"/>
          <w:pgSz w:w="12240" w:h="15840"/>
          <w:pgMar w:top="1440" w:right="1440" w:bottom="1440" w:left="1440" w:header="720" w:footer="720" w:gutter="0"/>
          <w:cols w:space="720"/>
          <w:docGrid w:linePitch="360"/>
        </w:sectPr>
      </w:pPr>
    </w:p>
    <w:p w14:paraId="182476FB" w14:textId="77777777" w:rsidR="0060074E" w:rsidRDefault="0060074E" w:rsidP="0060074E">
      <w:pPr>
        <w:rPr>
          <w:rFonts w:ascii="Times New Roman" w:hAnsi="Times New Roman" w:cs="Times New Roman"/>
          <w:b/>
        </w:rPr>
      </w:pPr>
      <w:r>
        <w:rPr>
          <w:rFonts w:ascii="Times New Roman" w:hAnsi="Times New Roman" w:cs="Times New Roman"/>
          <w:b/>
        </w:rPr>
        <w:t>Discussion:</w:t>
      </w:r>
    </w:p>
    <w:p w14:paraId="629526D1" w14:textId="77777777" w:rsidR="0060074E" w:rsidRDefault="0060074E" w:rsidP="0060074E">
      <w:pPr>
        <w:rPr>
          <w:rFonts w:ascii="Times New Roman" w:hAnsi="Times New Roman" w:cs="Times New Roman"/>
          <w:b/>
        </w:rPr>
      </w:pPr>
    </w:p>
    <w:p w14:paraId="3582B3EC" w14:textId="77777777" w:rsidR="007B7A49" w:rsidRDefault="007B7A49" w:rsidP="0060074E">
      <w:pPr>
        <w:rPr>
          <w:rFonts w:ascii="Times New Roman" w:hAnsi="Times New Roman" w:cs="Times New Roman"/>
          <w:b/>
        </w:rPr>
        <w:sectPr w:rsidR="007B7A49" w:rsidSect="007B7A49">
          <w:type w:val="continuous"/>
          <w:pgSz w:w="12240" w:h="15840"/>
          <w:pgMar w:top="1440" w:right="1440" w:bottom="1440" w:left="1440" w:header="720" w:footer="720" w:gutter="0"/>
          <w:cols w:space="720"/>
          <w:docGrid w:linePitch="360"/>
        </w:sectPr>
      </w:pPr>
    </w:p>
    <w:p w14:paraId="0EFF1065" w14:textId="6496BD13" w:rsidR="0060074E" w:rsidRDefault="008E42B3" w:rsidP="0060074E">
      <w:pPr>
        <w:ind w:firstLine="720"/>
        <w:rPr>
          <w:rFonts w:ascii="Times New Roman" w:hAnsi="Times New Roman" w:cs="Times New Roman"/>
        </w:rPr>
        <w:sectPr w:rsidR="0060074E" w:rsidSect="003C440F">
          <w:type w:val="continuous"/>
          <w:pgSz w:w="12240" w:h="15840"/>
          <w:pgMar w:top="1440" w:right="1440" w:bottom="1440" w:left="1440" w:header="720" w:footer="720" w:gutter="0"/>
          <w:cols w:num="2" w:space="720"/>
          <w:docGrid w:linePitch="360"/>
        </w:sectPr>
      </w:pPr>
      <w:r>
        <w:rPr>
          <w:rFonts w:ascii="Times New Roman" w:hAnsi="Times New Roman" w:cs="Times New Roman"/>
        </w:rPr>
        <w:t>Although this research is a strong step forward in helping doctors to identify cancer from a very early stage, it is not by any means a cure. This study is simply showing that HSPs specifically, are a very useful and accurate biomarker in identifying cancers during the early stages of development, especially when compared to the previously used biomarker</w:t>
      </w:r>
      <w:r w:rsidR="00801DDB">
        <w:rPr>
          <w:rFonts w:ascii="Times New Roman" w:hAnsi="Times New Roman" w:cs="Times New Roman"/>
        </w:rPr>
        <w:t xml:space="preserve"> of AFP</w:t>
      </w:r>
      <w:r>
        <w:rPr>
          <w:rFonts w:ascii="Times New Roman" w:hAnsi="Times New Roman" w:cs="Times New Roman"/>
        </w:rPr>
        <w:t xml:space="preserve"> as indicated in the study results above. </w:t>
      </w:r>
      <w:r w:rsidR="0060074E">
        <w:rPr>
          <w:rFonts w:ascii="Times New Roman" w:hAnsi="Times New Roman" w:cs="Times New Roman"/>
        </w:rPr>
        <w:t>It would make sense that heat shock proteins would be considered a quality biomarker</w:t>
      </w:r>
      <w:r w:rsidR="007B7A49">
        <w:rPr>
          <w:rFonts w:ascii="Times New Roman" w:hAnsi="Times New Roman" w:cs="Times New Roman"/>
        </w:rPr>
        <w:t>. This is due to the fact</w:t>
      </w:r>
      <w:r w:rsidR="0060074E">
        <w:rPr>
          <w:rFonts w:ascii="Times New Roman" w:hAnsi="Times New Roman" w:cs="Times New Roman"/>
        </w:rPr>
        <w:t xml:space="preserve"> when it comes to cancers </w:t>
      </w:r>
      <w:r w:rsidR="007B7A49">
        <w:rPr>
          <w:rFonts w:ascii="Times New Roman" w:hAnsi="Times New Roman" w:cs="Times New Roman"/>
        </w:rPr>
        <w:t>the</w:t>
      </w:r>
      <w:r w:rsidR="0060074E">
        <w:rPr>
          <w:rFonts w:ascii="Times New Roman" w:hAnsi="Times New Roman" w:cs="Times New Roman"/>
        </w:rPr>
        <w:t xml:space="preserve"> main function</w:t>
      </w:r>
      <w:r w:rsidR="007B7A49">
        <w:rPr>
          <w:rFonts w:ascii="Times New Roman" w:hAnsi="Times New Roman" w:cs="Times New Roman"/>
        </w:rPr>
        <w:t xml:space="preserve"> of the HSPs</w:t>
      </w:r>
      <w:r w:rsidR="0060074E">
        <w:rPr>
          <w:rFonts w:ascii="Times New Roman" w:hAnsi="Times New Roman" w:cs="Times New Roman"/>
        </w:rPr>
        <w:t xml:space="preserve"> is to respond during times of extreme cell duress. When a cell is cancerous and constantly regenerating w</w:t>
      </w:r>
      <w:r w:rsidR="007B7A49">
        <w:rPr>
          <w:rFonts w:ascii="Times New Roman" w:hAnsi="Times New Roman" w:cs="Times New Roman"/>
        </w:rPr>
        <w:t xml:space="preserve">ithout any system of killing </w:t>
      </w:r>
      <w:r w:rsidR="0060074E">
        <w:rPr>
          <w:rFonts w:ascii="Times New Roman" w:hAnsi="Times New Roman" w:cs="Times New Roman"/>
        </w:rPr>
        <w:t>the old cells of the organism to be replaced with new, this causes tumors. Tumors are defined by the national cancer institute as “ an abnormal mass of tissue that results when cells divide more than they should, or do not die when they should” (4).</w:t>
      </w:r>
      <w:r>
        <w:rPr>
          <w:rFonts w:ascii="Times New Roman" w:hAnsi="Times New Roman" w:cs="Times New Roman"/>
          <w:b/>
        </w:rPr>
        <w:t xml:space="preserve"> </w:t>
      </w:r>
      <w:r w:rsidR="0060074E">
        <w:rPr>
          <w:rFonts w:ascii="Times New Roman" w:hAnsi="Times New Roman" w:cs="Times New Roman"/>
        </w:rPr>
        <w:t xml:space="preserve">Since heat shock proteins’ main function is to attempt to refold damaged proteins as well as help with the correct folding of proteins, it would be reasonable to believe that the heat shock proteins would be overexpressed in cancerous cells due to their need to assist the damaged cellular processes.  The study mentioned above seems to pretty strongly indicate that heat shock proteins are possibly the future of being able to identify early stages of cancer to within a relatively accurate degree when controlled to known non-risk individuals. The next step in the field of this study is to begin to look at possibly creating inhibitors specifically designed for which ever heat shock protein is being over expressed in order to slow down and suppress the growth of tumors by blocking the available metabolic pathways of heat shock proteins associated with specific types of cancer (1). Although we are a long way from fully understanding the existence and growth of cancer, it is important that steps be taken to properly identify cancers from a very early stage in order to treat the disease in a timely fashion. With the findings found above this could be the first steps to identifying cancer more efficiently and timely than ever. </w:t>
      </w:r>
    </w:p>
    <w:p w14:paraId="6A24BED1" w14:textId="77777777" w:rsidR="0060074E" w:rsidRDefault="0060074E" w:rsidP="0060074E">
      <w:pPr>
        <w:rPr>
          <w:rFonts w:ascii="Times New Roman" w:hAnsi="Times New Roman" w:cs="Times New Roman"/>
        </w:rPr>
        <w:sectPr w:rsidR="0060074E" w:rsidSect="007B7A49">
          <w:type w:val="continuous"/>
          <w:pgSz w:w="12240" w:h="15840"/>
          <w:pgMar w:top="1440" w:right="1440" w:bottom="1440" w:left="1440" w:header="720" w:footer="720" w:gutter="0"/>
          <w:cols w:space="720"/>
          <w:docGrid w:linePitch="360"/>
        </w:sectPr>
      </w:pPr>
    </w:p>
    <w:p w14:paraId="1EB946BF" w14:textId="77777777" w:rsidR="0060074E" w:rsidRPr="00E03B97" w:rsidRDefault="0060074E" w:rsidP="0060074E">
      <w:pPr>
        <w:rPr>
          <w:rFonts w:ascii="Times New Roman" w:hAnsi="Times New Roman" w:cs="Times New Roman"/>
        </w:rPr>
      </w:pPr>
    </w:p>
    <w:p w14:paraId="44DBD9AA" w14:textId="77777777" w:rsidR="0060074E" w:rsidRPr="0086230A" w:rsidRDefault="0060074E" w:rsidP="0060074E">
      <w:pPr>
        <w:rPr>
          <w:rFonts w:ascii="Times New Roman" w:hAnsi="Times New Roman" w:cs="Times New Roman"/>
        </w:rPr>
      </w:pPr>
      <w:r>
        <w:rPr>
          <w:rFonts w:ascii="Times New Roman" w:hAnsi="Times New Roman" w:cs="Times New Roman"/>
          <w:b/>
        </w:rPr>
        <w:tab/>
      </w:r>
    </w:p>
    <w:p w14:paraId="79A2DCA8" w14:textId="77777777" w:rsidR="00801DDB" w:rsidRDefault="00801DDB" w:rsidP="0060074E">
      <w:pPr>
        <w:rPr>
          <w:rFonts w:ascii="Times New Roman" w:hAnsi="Times New Roman" w:cs="Times New Roman"/>
          <w:b/>
        </w:rPr>
      </w:pPr>
    </w:p>
    <w:p w14:paraId="77F82286" w14:textId="77777777" w:rsidR="00801DDB" w:rsidRDefault="00801DDB" w:rsidP="0060074E">
      <w:pPr>
        <w:rPr>
          <w:rFonts w:ascii="Times New Roman" w:hAnsi="Times New Roman" w:cs="Times New Roman"/>
          <w:b/>
        </w:rPr>
      </w:pPr>
    </w:p>
    <w:p w14:paraId="05515483" w14:textId="77777777" w:rsidR="00801DDB" w:rsidRDefault="00801DDB" w:rsidP="0060074E">
      <w:pPr>
        <w:rPr>
          <w:rFonts w:ascii="Times New Roman" w:hAnsi="Times New Roman" w:cs="Times New Roman"/>
          <w:b/>
        </w:rPr>
      </w:pPr>
    </w:p>
    <w:p w14:paraId="1C23D360" w14:textId="77777777" w:rsidR="00801DDB" w:rsidRDefault="00801DDB" w:rsidP="0060074E">
      <w:pPr>
        <w:rPr>
          <w:rFonts w:ascii="Times New Roman" w:hAnsi="Times New Roman" w:cs="Times New Roman"/>
          <w:b/>
        </w:rPr>
      </w:pPr>
    </w:p>
    <w:p w14:paraId="2570BCAE" w14:textId="77777777" w:rsidR="00801DDB" w:rsidRDefault="00801DDB" w:rsidP="0060074E">
      <w:pPr>
        <w:rPr>
          <w:rFonts w:ascii="Times New Roman" w:hAnsi="Times New Roman" w:cs="Times New Roman"/>
          <w:b/>
        </w:rPr>
      </w:pPr>
    </w:p>
    <w:p w14:paraId="71031887" w14:textId="77777777" w:rsidR="00801DDB" w:rsidRDefault="00801DDB" w:rsidP="0060074E">
      <w:pPr>
        <w:rPr>
          <w:rFonts w:ascii="Times New Roman" w:hAnsi="Times New Roman" w:cs="Times New Roman"/>
          <w:b/>
        </w:rPr>
      </w:pPr>
    </w:p>
    <w:p w14:paraId="1ED0F186" w14:textId="77777777" w:rsidR="00801DDB" w:rsidRDefault="00801DDB" w:rsidP="0060074E">
      <w:pPr>
        <w:rPr>
          <w:rFonts w:ascii="Times New Roman" w:hAnsi="Times New Roman" w:cs="Times New Roman"/>
          <w:b/>
        </w:rPr>
      </w:pPr>
    </w:p>
    <w:p w14:paraId="413A2526" w14:textId="77777777" w:rsidR="0060074E" w:rsidRDefault="0060074E" w:rsidP="0060074E">
      <w:pPr>
        <w:rPr>
          <w:rFonts w:ascii="Times New Roman" w:hAnsi="Times New Roman" w:cs="Times New Roman"/>
          <w:b/>
        </w:rPr>
      </w:pPr>
      <w:r>
        <w:rPr>
          <w:rFonts w:ascii="Times New Roman" w:hAnsi="Times New Roman" w:cs="Times New Roman"/>
          <w:b/>
        </w:rPr>
        <w:t>References:</w:t>
      </w:r>
    </w:p>
    <w:p w14:paraId="6EB00D33" w14:textId="77777777" w:rsidR="0060074E" w:rsidRPr="003A3D9C" w:rsidRDefault="0060074E" w:rsidP="0060074E">
      <w:pPr>
        <w:pStyle w:val="ListParagraph"/>
        <w:numPr>
          <w:ilvl w:val="0"/>
          <w:numId w:val="1"/>
        </w:numPr>
        <w:rPr>
          <w:rFonts w:ascii="Helvetica Neue" w:eastAsia="Times New Roman" w:hAnsi="Helvetica Neue" w:cs="Times New Roman"/>
          <w:color w:val="000000"/>
          <w:sz w:val="21"/>
          <w:szCs w:val="21"/>
          <w:shd w:val="clear" w:color="auto" w:fill="FFFFFF"/>
        </w:rPr>
      </w:pPr>
      <w:proofErr w:type="spellStart"/>
      <w:r w:rsidRPr="003A3D9C">
        <w:rPr>
          <w:rFonts w:ascii="Helvetica Neue" w:eastAsia="Times New Roman" w:hAnsi="Helvetica Neue" w:cs="Times New Roman"/>
          <w:color w:val="000000"/>
          <w:sz w:val="21"/>
          <w:szCs w:val="21"/>
          <w:shd w:val="clear" w:color="auto" w:fill="FFFFFF"/>
        </w:rPr>
        <w:t>Lianos</w:t>
      </w:r>
      <w:proofErr w:type="spellEnd"/>
      <w:r w:rsidRPr="003A3D9C">
        <w:rPr>
          <w:rFonts w:ascii="Helvetica Neue" w:eastAsia="Times New Roman" w:hAnsi="Helvetica Neue" w:cs="Times New Roman"/>
          <w:color w:val="000000"/>
          <w:sz w:val="21"/>
          <w:szCs w:val="21"/>
          <w:shd w:val="clear" w:color="auto" w:fill="FFFFFF"/>
        </w:rPr>
        <w:t xml:space="preserve">, </w:t>
      </w:r>
      <w:proofErr w:type="spellStart"/>
      <w:r w:rsidRPr="003A3D9C">
        <w:rPr>
          <w:rFonts w:ascii="Helvetica Neue" w:eastAsia="Times New Roman" w:hAnsi="Helvetica Neue" w:cs="Times New Roman"/>
          <w:color w:val="000000"/>
          <w:sz w:val="21"/>
          <w:szCs w:val="21"/>
          <w:shd w:val="clear" w:color="auto" w:fill="FFFFFF"/>
        </w:rPr>
        <w:t>Georgios</w:t>
      </w:r>
      <w:proofErr w:type="spellEnd"/>
      <w:r w:rsidRPr="003A3D9C">
        <w:rPr>
          <w:rFonts w:ascii="Helvetica Neue" w:eastAsia="Times New Roman" w:hAnsi="Helvetica Neue" w:cs="Times New Roman"/>
          <w:color w:val="000000"/>
          <w:sz w:val="21"/>
          <w:szCs w:val="21"/>
          <w:shd w:val="clear" w:color="auto" w:fill="FFFFFF"/>
        </w:rPr>
        <w:t xml:space="preserve"> D. “The Role of Heat Shock Proteins in Cancer.” </w:t>
      </w:r>
      <w:r w:rsidRPr="003A3D9C">
        <w:rPr>
          <w:rFonts w:ascii="Helvetica Neue" w:eastAsia="Times New Roman" w:hAnsi="Helvetica Neue" w:cs="Times New Roman"/>
          <w:i/>
          <w:iCs/>
          <w:color w:val="000000"/>
          <w:sz w:val="21"/>
          <w:szCs w:val="21"/>
        </w:rPr>
        <w:t>Cancer Letters</w:t>
      </w:r>
      <w:r w:rsidRPr="003A3D9C">
        <w:rPr>
          <w:rFonts w:ascii="Helvetica Neue" w:eastAsia="Times New Roman" w:hAnsi="Helvetica Neue" w:cs="Times New Roman"/>
          <w:color w:val="000000"/>
          <w:sz w:val="21"/>
          <w:szCs w:val="21"/>
          <w:shd w:val="clear" w:color="auto" w:fill="FFFFFF"/>
        </w:rPr>
        <w:t xml:space="preserve">, </w:t>
      </w:r>
    </w:p>
    <w:p w14:paraId="72F75B08" w14:textId="77777777" w:rsidR="0060074E" w:rsidRPr="003A3D9C" w:rsidRDefault="0060074E" w:rsidP="0060074E">
      <w:pPr>
        <w:pStyle w:val="ListParagraph"/>
        <w:ind w:left="1440"/>
        <w:rPr>
          <w:rFonts w:ascii="Helvetica Neue" w:eastAsia="Times New Roman" w:hAnsi="Helvetica Neue" w:cs="Times New Roman"/>
          <w:color w:val="000000"/>
          <w:sz w:val="21"/>
          <w:szCs w:val="21"/>
          <w:shd w:val="clear" w:color="auto" w:fill="FFFFFF"/>
        </w:rPr>
      </w:pPr>
      <w:r w:rsidRPr="003A3D9C">
        <w:rPr>
          <w:rFonts w:ascii="Helvetica Neue" w:eastAsia="Times New Roman" w:hAnsi="Helvetica Neue" w:cs="Times New Roman"/>
          <w:color w:val="000000"/>
          <w:sz w:val="21"/>
          <w:szCs w:val="21"/>
          <w:shd w:val="clear" w:color="auto" w:fill="FFFFFF"/>
        </w:rPr>
        <w:t xml:space="preserve">Elsevier, </w:t>
      </w:r>
      <w:r>
        <w:rPr>
          <w:rFonts w:ascii="Helvetica Neue" w:eastAsia="Times New Roman" w:hAnsi="Helvetica Neue" w:cs="Times New Roman"/>
          <w:color w:val="000000"/>
          <w:sz w:val="21"/>
          <w:szCs w:val="21"/>
          <w:shd w:val="clear" w:color="auto" w:fill="FFFFFF"/>
        </w:rPr>
        <w:t xml:space="preserve">23 Feb.    </w:t>
      </w:r>
      <w:proofErr w:type="gramStart"/>
      <w:r w:rsidRPr="003A3D9C">
        <w:rPr>
          <w:rFonts w:ascii="Helvetica Neue" w:eastAsia="Times New Roman" w:hAnsi="Helvetica Neue" w:cs="Times New Roman"/>
          <w:color w:val="000000"/>
          <w:sz w:val="21"/>
          <w:szCs w:val="21"/>
          <w:shd w:val="clear" w:color="auto" w:fill="FFFFFF"/>
        </w:rPr>
        <w:t>2015,</w:t>
      </w:r>
      <w:hyperlink r:id="rId11" w:history="1">
        <w:r w:rsidRPr="003A3D9C">
          <w:rPr>
            <w:rStyle w:val="Hyperlink"/>
            <w:rFonts w:ascii="Helvetica Neue" w:eastAsia="Times New Roman" w:hAnsi="Helvetica Neue" w:cs="Times New Roman"/>
            <w:sz w:val="21"/>
            <w:szCs w:val="21"/>
            <w:shd w:val="clear" w:color="auto" w:fill="FFFFFF"/>
          </w:rPr>
          <w:t>www.sciencedirect.com/science/article/pii/S0304383515001305</w:t>
        </w:r>
      </w:hyperlink>
      <w:r w:rsidRPr="003A3D9C">
        <w:rPr>
          <w:rFonts w:ascii="Helvetica Neue" w:eastAsia="Times New Roman" w:hAnsi="Helvetica Neue" w:cs="Times New Roman"/>
          <w:color w:val="000000"/>
          <w:sz w:val="21"/>
          <w:szCs w:val="21"/>
          <w:shd w:val="clear" w:color="auto" w:fill="FFFFFF"/>
        </w:rPr>
        <w:t>.</w:t>
      </w:r>
      <w:proofErr w:type="gramEnd"/>
    </w:p>
    <w:p w14:paraId="166C2557" w14:textId="77777777" w:rsidR="0060074E" w:rsidRPr="003A3D9C" w:rsidRDefault="0060074E" w:rsidP="0060074E">
      <w:pPr>
        <w:pStyle w:val="ListParagraph"/>
        <w:ind w:left="1080"/>
        <w:rPr>
          <w:rFonts w:ascii="Helvetica Neue" w:eastAsia="Times New Roman" w:hAnsi="Helvetica Neue" w:cs="Times New Roman"/>
          <w:color w:val="000000"/>
          <w:sz w:val="21"/>
          <w:szCs w:val="21"/>
          <w:shd w:val="clear" w:color="auto" w:fill="FFFFFF"/>
        </w:rPr>
      </w:pPr>
    </w:p>
    <w:p w14:paraId="4DE12F94" w14:textId="77777777" w:rsidR="0060074E" w:rsidRPr="003A3D9C" w:rsidRDefault="0060074E" w:rsidP="0060074E">
      <w:pPr>
        <w:pStyle w:val="ListParagraph"/>
        <w:ind w:left="1440"/>
        <w:rPr>
          <w:rFonts w:ascii="Helvetica Neue" w:eastAsia="Times New Roman" w:hAnsi="Helvetica Neue" w:cs="Times New Roman"/>
          <w:color w:val="000000"/>
          <w:sz w:val="21"/>
          <w:szCs w:val="21"/>
          <w:shd w:val="clear" w:color="auto" w:fill="FFFFFF"/>
        </w:rPr>
      </w:pPr>
    </w:p>
    <w:p w14:paraId="7396A066" w14:textId="77777777" w:rsidR="00801DDB" w:rsidRDefault="00801DDB" w:rsidP="0060074E">
      <w:pPr>
        <w:ind w:left="720"/>
        <w:rPr>
          <w:rFonts w:ascii="Helvetica Neue" w:eastAsia="Times New Roman" w:hAnsi="Helvetica Neue" w:cs="Times New Roman"/>
          <w:color w:val="000000"/>
          <w:sz w:val="21"/>
          <w:szCs w:val="21"/>
          <w:shd w:val="clear" w:color="auto" w:fill="D4EAFF"/>
        </w:rPr>
      </w:pPr>
    </w:p>
    <w:p w14:paraId="7494558C" w14:textId="77777777" w:rsidR="00801DDB" w:rsidRDefault="00801DDB" w:rsidP="0060074E">
      <w:pPr>
        <w:ind w:left="720"/>
        <w:rPr>
          <w:rFonts w:ascii="Helvetica Neue" w:eastAsia="Times New Roman" w:hAnsi="Helvetica Neue" w:cs="Times New Roman"/>
          <w:color w:val="000000"/>
          <w:sz w:val="21"/>
          <w:szCs w:val="21"/>
          <w:shd w:val="clear" w:color="auto" w:fill="D4EAFF"/>
        </w:rPr>
      </w:pPr>
    </w:p>
    <w:p w14:paraId="52EB2AB7" w14:textId="77777777" w:rsidR="0060074E" w:rsidRDefault="0060074E" w:rsidP="0060074E">
      <w:pPr>
        <w:ind w:left="720"/>
        <w:rPr>
          <w:rFonts w:ascii="Helvetica Neue" w:eastAsia="Times New Roman" w:hAnsi="Helvetica Neue" w:cs="Times New Roman"/>
          <w:color w:val="000000"/>
          <w:sz w:val="21"/>
          <w:szCs w:val="21"/>
          <w:shd w:val="clear" w:color="auto" w:fill="D4EAFF"/>
        </w:rPr>
      </w:pPr>
      <w:r>
        <w:rPr>
          <w:rFonts w:ascii="Helvetica Neue" w:eastAsia="Times New Roman" w:hAnsi="Helvetica Neue" w:cs="Times New Roman"/>
          <w:color w:val="000000"/>
          <w:sz w:val="21"/>
          <w:szCs w:val="21"/>
          <w:shd w:val="clear" w:color="auto" w:fill="D4EAFF"/>
        </w:rPr>
        <w:t>(2</w:t>
      </w:r>
      <w:proofErr w:type="gramStart"/>
      <w:r>
        <w:rPr>
          <w:rFonts w:ascii="Helvetica Neue" w:eastAsia="Times New Roman" w:hAnsi="Helvetica Neue" w:cs="Times New Roman"/>
          <w:color w:val="000000"/>
          <w:sz w:val="21"/>
          <w:szCs w:val="21"/>
          <w:shd w:val="clear" w:color="auto" w:fill="D4EAFF"/>
        </w:rPr>
        <w:t xml:space="preserve">)  </w:t>
      </w:r>
      <w:r w:rsidRPr="001639C6">
        <w:rPr>
          <w:rFonts w:ascii="Helvetica Neue" w:eastAsia="Times New Roman" w:hAnsi="Helvetica Neue" w:cs="Times New Roman"/>
          <w:color w:val="000000"/>
          <w:sz w:val="21"/>
          <w:szCs w:val="21"/>
          <w:shd w:val="clear" w:color="auto" w:fill="D4EAFF"/>
        </w:rPr>
        <w:t>Fu</w:t>
      </w:r>
      <w:proofErr w:type="gramEnd"/>
      <w:r w:rsidRPr="001639C6">
        <w:rPr>
          <w:rFonts w:ascii="Helvetica Neue" w:eastAsia="Times New Roman" w:hAnsi="Helvetica Neue" w:cs="Times New Roman"/>
          <w:color w:val="000000"/>
          <w:sz w:val="21"/>
          <w:szCs w:val="21"/>
          <w:shd w:val="clear" w:color="auto" w:fill="D4EAFF"/>
        </w:rPr>
        <w:t xml:space="preserve">, Yan. “Plasma Heat Shock Protein 90alpha as a Biomarker for the Diagnosis of Liver </w:t>
      </w:r>
    </w:p>
    <w:p w14:paraId="22D2822D" w14:textId="77777777" w:rsidR="0060074E" w:rsidRPr="001639C6" w:rsidRDefault="0060074E" w:rsidP="0060074E">
      <w:pPr>
        <w:ind w:left="720"/>
        <w:rPr>
          <w:rFonts w:ascii="Helvetica Neue" w:eastAsia="Times New Roman" w:hAnsi="Helvetica Neue" w:cs="Times New Roman"/>
          <w:color w:val="000000"/>
          <w:sz w:val="21"/>
          <w:szCs w:val="21"/>
          <w:shd w:val="clear" w:color="auto" w:fill="D4EAFF"/>
        </w:rPr>
      </w:pPr>
      <w:r>
        <w:rPr>
          <w:rFonts w:ascii="Helvetica Neue" w:eastAsia="Times New Roman" w:hAnsi="Helvetica Neue" w:cs="Times New Roman"/>
          <w:color w:val="000000"/>
          <w:sz w:val="21"/>
          <w:szCs w:val="21"/>
          <w:shd w:val="clear" w:color="auto" w:fill="D4EAFF"/>
        </w:rPr>
        <w:tab/>
      </w:r>
      <w:r w:rsidRPr="001639C6">
        <w:rPr>
          <w:rFonts w:ascii="Helvetica Neue" w:eastAsia="Times New Roman" w:hAnsi="Helvetica Neue" w:cs="Times New Roman"/>
          <w:color w:val="000000"/>
          <w:sz w:val="21"/>
          <w:szCs w:val="21"/>
          <w:shd w:val="clear" w:color="auto" w:fill="D4EAFF"/>
        </w:rPr>
        <w:t>Cancer: An Official, Large-Scale and Multicenter Clinical Trial.” </w:t>
      </w:r>
      <w:proofErr w:type="spellStart"/>
      <w:proofErr w:type="gramStart"/>
      <w:r w:rsidRPr="001639C6">
        <w:rPr>
          <w:rFonts w:ascii="Helvetica Neue" w:eastAsia="Times New Roman" w:hAnsi="Helvetica Neue" w:cs="Times New Roman"/>
          <w:i/>
          <w:iCs/>
          <w:color w:val="000000"/>
          <w:sz w:val="21"/>
          <w:szCs w:val="21"/>
        </w:rPr>
        <w:t>EBioMedicine</w:t>
      </w:r>
      <w:proofErr w:type="spellEnd"/>
      <w:r w:rsidRPr="001639C6">
        <w:rPr>
          <w:rFonts w:ascii="Helvetica Neue" w:eastAsia="Times New Roman" w:hAnsi="Helvetica Neue" w:cs="Times New Roman"/>
          <w:color w:val="000000"/>
          <w:sz w:val="21"/>
          <w:szCs w:val="21"/>
          <w:shd w:val="clear" w:color="auto" w:fill="D4EAFF"/>
        </w:rPr>
        <w:t>, vol.</w:t>
      </w:r>
      <w:proofErr w:type="gramEnd"/>
      <w:r w:rsidRPr="001639C6">
        <w:rPr>
          <w:rFonts w:ascii="Helvetica Neue" w:eastAsia="Times New Roman" w:hAnsi="Helvetica Neue" w:cs="Times New Roman"/>
          <w:color w:val="000000"/>
          <w:sz w:val="21"/>
          <w:szCs w:val="21"/>
          <w:shd w:val="clear" w:color="auto" w:fill="D4EAFF"/>
        </w:rPr>
        <w:t xml:space="preserve"> </w:t>
      </w:r>
    </w:p>
    <w:p w14:paraId="00D8CE12" w14:textId="77777777" w:rsidR="0060074E" w:rsidRPr="001639C6" w:rsidRDefault="0060074E" w:rsidP="0060074E">
      <w:pPr>
        <w:ind w:left="720"/>
        <w:rPr>
          <w:rFonts w:ascii="Helvetica Neue" w:eastAsia="Times New Roman" w:hAnsi="Helvetica Neue" w:cs="Times New Roman"/>
          <w:i/>
          <w:iCs/>
          <w:color w:val="000000"/>
          <w:sz w:val="21"/>
          <w:szCs w:val="21"/>
        </w:rPr>
      </w:pPr>
      <w:r>
        <w:rPr>
          <w:rFonts w:ascii="Helvetica Neue" w:eastAsia="Times New Roman" w:hAnsi="Helvetica Neue" w:cs="Times New Roman"/>
          <w:color w:val="000000"/>
          <w:sz w:val="21"/>
          <w:szCs w:val="21"/>
          <w:shd w:val="clear" w:color="auto" w:fill="D4EAFF"/>
        </w:rPr>
        <w:tab/>
      </w:r>
      <w:r w:rsidRPr="001639C6">
        <w:rPr>
          <w:rFonts w:ascii="Helvetica Neue" w:eastAsia="Times New Roman" w:hAnsi="Helvetica Neue" w:cs="Times New Roman"/>
          <w:color w:val="000000"/>
          <w:sz w:val="21"/>
          <w:szCs w:val="21"/>
          <w:shd w:val="clear" w:color="auto" w:fill="D4EAFF"/>
        </w:rPr>
        <w:t>24, 12 Sept. 2017, pp. 56–63. </w:t>
      </w:r>
      <w:proofErr w:type="spellStart"/>
      <w:r w:rsidRPr="001639C6">
        <w:rPr>
          <w:rFonts w:ascii="Helvetica Neue" w:eastAsia="Times New Roman" w:hAnsi="Helvetica Neue" w:cs="Times New Roman"/>
          <w:i/>
          <w:iCs/>
          <w:color w:val="000000"/>
          <w:sz w:val="21"/>
          <w:szCs w:val="21"/>
        </w:rPr>
        <w:t>ScienceDirect</w:t>
      </w:r>
      <w:proofErr w:type="spellEnd"/>
    </w:p>
    <w:p w14:paraId="1866343A" w14:textId="77777777" w:rsidR="0060074E" w:rsidRPr="001639C6" w:rsidRDefault="0060074E" w:rsidP="0060074E">
      <w:pPr>
        <w:ind w:left="1980"/>
        <w:rPr>
          <w:rFonts w:ascii="Helvetica Neue" w:eastAsia="Times New Roman" w:hAnsi="Helvetica Neue" w:cs="Times New Roman"/>
          <w:i/>
          <w:iCs/>
          <w:color w:val="000000"/>
          <w:sz w:val="21"/>
          <w:szCs w:val="21"/>
        </w:rPr>
      </w:pPr>
    </w:p>
    <w:p w14:paraId="23EE4494" w14:textId="77777777" w:rsidR="0060074E" w:rsidRDefault="0060074E" w:rsidP="0060074E">
      <w:pPr>
        <w:shd w:val="clear" w:color="auto" w:fill="F1F4F5"/>
        <w:rPr>
          <w:rFonts w:ascii="Helvetica Neue" w:eastAsia="Times New Roman" w:hAnsi="Helvetica Neue" w:cs="Times New Roman"/>
          <w:color w:val="000000"/>
          <w:sz w:val="21"/>
          <w:szCs w:val="21"/>
        </w:rPr>
      </w:pPr>
      <w:r>
        <w:rPr>
          <w:rFonts w:ascii="Times" w:eastAsia="Times New Roman" w:hAnsi="Times" w:cs="Times New Roman"/>
          <w:sz w:val="20"/>
          <w:szCs w:val="20"/>
        </w:rPr>
        <w:t xml:space="preserve">             </w:t>
      </w:r>
      <w:r>
        <w:rPr>
          <w:rFonts w:ascii="Helvetica Neue" w:eastAsia="Times New Roman" w:hAnsi="Helvetica Neue" w:cs="Times New Roman"/>
          <w:color w:val="000000"/>
          <w:sz w:val="21"/>
          <w:szCs w:val="21"/>
        </w:rPr>
        <w:t xml:space="preserve">  (3) </w:t>
      </w:r>
      <w:r w:rsidRPr="001639C6">
        <w:rPr>
          <w:rFonts w:ascii="Helvetica Neue" w:eastAsia="Times New Roman" w:hAnsi="Helvetica Neue" w:cs="Times New Roman"/>
          <w:color w:val="000000"/>
          <w:sz w:val="21"/>
          <w:szCs w:val="21"/>
        </w:rPr>
        <w:t>“NCI Dictionary of Cancer Terms.” </w:t>
      </w:r>
      <w:r w:rsidRPr="001639C6">
        <w:rPr>
          <w:rFonts w:ascii="Helvetica Neue" w:eastAsia="Times New Roman" w:hAnsi="Helvetica Neue" w:cs="Times New Roman"/>
          <w:i/>
          <w:iCs/>
          <w:color w:val="000000"/>
          <w:sz w:val="21"/>
          <w:szCs w:val="21"/>
        </w:rPr>
        <w:t>National Cancer Institute</w:t>
      </w:r>
      <w:r w:rsidRPr="001639C6">
        <w:rPr>
          <w:rFonts w:ascii="Helvetica Neue" w:eastAsia="Times New Roman" w:hAnsi="Helvetica Neue" w:cs="Times New Roman"/>
          <w:color w:val="000000"/>
          <w:sz w:val="21"/>
          <w:szCs w:val="21"/>
        </w:rPr>
        <w:t>,</w:t>
      </w:r>
    </w:p>
    <w:p w14:paraId="06C9A6E4" w14:textId="77777777" w:rsidR="0060074E" w:rsidRPr="001639C6" w:rsidRDefault="0060074E" w:rsidP="0060074E">
      <w:pPr>
        <w:shd w:val="clear" w:color="auto" w:fill="F1F4F5"/>
        <w:ind w:left="720" w:firstLine="720"/>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 xml:space="preserve">         </w:t>
      </w:r>
      <w:proofErr w:type="gramStart"/>
      <w:r w:rsidRPr="001639C6">
        <w:rPr>
          <w:rFonts w:ascii="Helvetica Neue" w:eastAsia="Times New Roman" w:hAnsi="Helvetica Neue" w:cs="Times New Roman"/>
          <w:color w:val="000000"/>
          <w:sz w:val="21"/>
          <w:szCs w:val="21"/>
        </w:rPr>
        <w:t>www.cancer.gov</w:t>
      </w:r>
      <w:proofErr w:type="gramEnd"/>
      <w:r w:rsidRPr="001639C6">
        <w:rPr>
          <w:rFonts w:ascii="Helvetica Neue" w:eastAsia="Times New Roman" w:hAnsi="Helvetica Neue" w:cs="Times New Roman"/>
          <w:color w:val="000000"/>
          <w:sz w:val="21"/>
          <w:szCs w:val="21"/>
        </w:rPr>
        <w:t>/publications/dictionaries/cancer-terms/def/biomarker. </w:t>
      </w:r>
    </w:p>
    <w:p w14:paraId="01142EBE" w14:textId="77777777" w:rsidR="0060074E" w:rsidRPr="001639C6" w:rsidRDefault="0060074E" w:rsidP="0060074E">
      <w:pPr>
        <w:shd w:val="clear" w:color="auto" w:fill="F1F4F5"/>
        <w:jc w:val="right"/>
        <w:rPr>
          <w:rFonts w:ascii="Helvetica Neue" w:eastAsia="Times New Roman" w:hAnsi="Helvetica Neue" w:cs="Times New Roman"/>
          <w:color w:val="22A6F2"/>
          <w:sz w:val="18"/>
          <w:szCs w:val="18"/>
        </w:rPr>
      </w:pPr>
    </w:p>
    <w:p w14:paraId="7E51E9CD" w14:textId="77777777" w:rsidR="0060074E" w:rsidRPr="001639C6" w:rsidRDefault="0060074E" w:rsidP="0060074E">
      <w:pPr>
        <w:rPr>
          <w:rFonts w:ascii="Times" w:eastAsia="Times New Roman" w:hAnsi="Times" w:cs="Times New Roman"/>
          <w:b/>
          <w:sz w:val="20"/>
          <w:szCs w:val="20"/>
        </w:rPr>
      </w:pPr>
    </w:p>
    <w:p w14:paraId="27835D91" w14:textId="77777777" w:rsidR="0060074E" w:rsidRDefault="0060074E" w:rsidP="0060074E">
      <w:pPr>
        <w:rPr>
          <w:rFonts w:ascii="Helvetica Neue" w:eastAsia="Times New Roman" w:hAnsi="Helvetica Neue" w:cs="Times New Roman"/>
          <w:color w:val="000000"/>
          <w:sz w:val="21"/>
          <w:szCs w:val="21"/>
          <w:shd w:val="clear" w:color="auto" w:fill="F1F4F5"/>
        </w:rPr>
      </w:pPr>
      <w:r>
        <w:rPr>
          <w:rFonts w:ascii="Helvetica Neue" w:eastAsia="Times New Roman" w:hAnsi="Helvetica Neue" w:cs="Times New Roman"/>
          <w:color w:val="000000"/>
          <w:sz w:val="21"/>
          <w:szCs w:val="21"/>
          <w:shd w:val="clear" w:color="auto" w:fill="F1F4F5"/>
        </w:rPr>
        <w:t xml:space="preserve">              (4) </w:t>
      </w:r>
      <w:r w:rsidRPr="006A4EBE">
        <w:rPr>
          <w:rFonts w:ascii="Helvetica Neue" w:eastAsia="Times New Roman" w:hAnsi="Helvetica Neue" w:cs="Times New Roman"/>
          <w:color w:val="000000"/>
          <w:sz w:val="21"/>
          <w:szCs w:val="21"/>
          <w:shd w:val="clear" w:color="auto" w:fill="F1F4F5"/>
        </w:rPr>
        <w:t>“NCI Dictionary of Cancer Terms.” </w:t>
      </w:r>
      <w:r w:rsidRPr="006A4EBE">
        <w:rPr>
          <w:rFonts w:ascii="Helvetica Neue" w:eastAsia="Times New Roman" w:hAnsi="Helvetica Neue" w:cs="Times New Roman"/>
          <w:i/>
          <w:iCs/>
          <w:color w:val="000000"/>
          <w:sz w:val="21"/>
          <w:szCs w:val="21"/>
        </w:rPr>
        <w:t>National Cancer Institute</w:t>
      </w:r>
      <w:r w:rsidRPr="006A4EBE">
        <w:rPr>
          <w:rFonts w:ascii="Helvetica Neue" w:eastAsia="Times New Roman" w:hAnsi="Helvetica Neue" w:cs="Times New Roman"/>
          <w:color w:val="000000"/>
          <w:sz w:val="21"/>
          <w:szCs w:val="21"/>
          <w:shd w:val="clear" w:color="auto" w:fill="F1F4F5"/>
        </w:rPr>
        <w:t xml:space="preserve">, </w:t>
      </w:r>
      <w:r>
        <w:rPr>
          <w:rFonts w:ascii="Helvetica Neue" w:eastAsia="Times New Roman" w:hAnsi="Helvetica Neue" w:cs="Times New Roman"/>
          <w:color w:val="000000"/>
          <w:sz w:val="21"/>
          <w:szCs w:val="21"/>
          <w:shd w:val="clear" w:color="auto" w:fill="F1F4F5"/>
        </w:rPr>
        <w:t xml:space="preserve">      </w:t>
      </w:r>
    </w:p>
    <w:p w14:paraId="75A94349" w14:textId="77777777" w:rsidR="0060074E" w:rsidRPr="006A4EBE" w:rsidRDefault="0060074E" w:rsidP="0060074E">
      <w:pPr>
        <w:ind w:left="1180"/>
        <w:rPr>
          <w:rFonts w:ascii="Times" w:eastAsia="Times New Roman" w:hAnsi="Times" w:cs="Times New Roman"/>
          <w:sz w:val="20"/>
          <w:szCs w:val="20"/>
        </w:rPr>
      </w:pPr>
      <w:r>
        <w:rPr>
          <w:rFonts w:ascii="Helvetica Neue" w:eastAsia="Times New Roman" w:hAnsi="Helvetica Neue" w:cs="Times New Roman"/>
          <w:color w:val="000000"/>
          <w:sz w:val="21"/>
          <w:szCs w:val="21"/>
          <w:shd w:val="clear" w:color="auto" w:fill="F1F4F5"/>
        </w:rPr>
        <w:tab/>
      </w:r>
      <w:r>
        <w:rPr>
          <w:rFonts w:ascii="Helvetica Neue" w:eastAsia="Times New Roman" w:hAnsi="Helvetica Neue" w:cs="Times New Roman"/>
          <w:color w:val="000000"/>
          <w:sz w:val="21"/>
          <w:szCs w:val="21"/>
          <w:shd w:val="clear" w:color="auto" w:fill="F1F4F5"/>
        </w:rPr>
        <w:tab/>
      </w:r>
      <w:proofErr w:type="gramStart"/>
      <w:r w:rsidRPr="006A4EBE">
        <w:rPr>
          <w:rFonts w:ascii="Helvetica Neue" w:eastAsia="Times New Roman" w:hAnsi="Helvetica Neue" w:cs="Times New Roman"/>
          <w:color w:val="000000"/>
          <w:sz w:val="21"/>
          <w:szCs w:val="21"/>
          <w:shd w:val="clear" w:color="auto" w:fill="F1F4F5"/>
        </w:rPr>
        <w:t>www.cancer.gov</w:t>
      </w:r>
      <w:proofErr w:type="gramEnd"/>
      <w:r w:rsidRPr="006A4EBE">
        <w:rPr>
          <w:rFonts w:ascii="Helvetica Neue" w:eastAsia="Times New Roman" w:hAnsi="Helvetica Neue" w:cs="Times New Roman"/>
          <w:color w:val="000000"/>
          <w:sz w:val="21"/>
          <w:szCs w:val="21"/>
          <w:shd w:val="clear" w:color="auto" w:fill="F1F4F5"/>
        </w:rPr>
        <w:t>/publications/dictionaries/cancer-terms/def/tumor.</w:t>
      </w:r>
    </w:p>
    <w:p w14:paraId="79874FE3" w14:textId="77777777" w:rsidR="0060074E" w:rsidRPr="00310304" w:rsidRDefault="0060074E" w:rsidP="0060074E">
      <w:pPr>
        <w:rPr>
          <w:rFonts w:ascii="Times New Roman" w:hAnsi="Times New Roman" w:cs="Times New Roman"/>
        </w:rPr>
        <w:sectPr w:rsidR="0060074E" w:rsidRPr="00310304" w:rsidSect="0060074E">
          <w:type w:val="continuous"/>
          <w:pgSz w:w="12240" w:h="15840"/>
          <w:pgMar w:top="1440" w:right="1440" w:bottom="1440" w:left="1440" w:header="720" w:footer="720" w:gutter="0"/>
          <w:cols w:space="720"/>
          <w:docGrid w:linePitch="360"/>
        </w:sectPr>
      </w:pPr>
    </w:p>
    <w:p w14:paraId="5710A7C8" w14:textId="77777777" w:rsidR="0060074E" w:rsidRDefault="0060074E" w:rsidP="0060074E">
      <w:pPr>
        <w:rPr>
          <w:b/>
        </w:rPr>
        <w:sectPr w:rsidR="0060074E" w:rsidSect="007B7A49">
          <w:type w:val="continuous"/>
          <w:pgSz w:w="12240" w:h="15840"/>
          <w:pgMar w:top="1440" w:right="1440" w:bottom="1440" w:left="1440" w:header="720" w:footer="720" w:gutter="0"/>
          <w:cols w:num="2" w:space="720"/>
          <w:docGrid w:linePitch="360"/>
        </w:sectPr>
      </w:pPr>
    </w:p>
    <w:p w14:paraId="35018849" w14:textId="77777777" w:rsidR="0060074E" w:rsidRPr="004A5809" w:rsidRDefault="0060074E" w:rsidP="0060074E">
      <w:pPr>
        <w:rPr>
          <w:rFonts w:ascii="Times New Roman" w:hAnsi="Times New Roman" w:cs="Times New Roman"/>
          <w:b/>
        </w:rPr>
        <w:sectPr w:rsidR="0060074E" w:rsidRPr="004A5809" w:rsidSect="007B7A49">
          <w:type w:val="continuous"/>
          <w:pgSz w:w="12240" w:h="15840"/>
          <w:pgMar w:top="1440" w:right="1440" w:bottom="1440" w:left="1440" w:header="720" w:footer="720" w:gutter="0"/>
          <w:cols w:space="720"/>
          <w:docGrid w:linePitch="360"/>
        </w:sectPr>
      </w:pPr>
    </w:p>
    <w:p w14:paraId="16D63030" w14:textId="77777777" w:rsidR="00BF537B" w:rsidRDefault="00BF537B"/>
    <w:sectPr w:rsidR="00BF537B" w:rsidSect="009A567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4FDBC" w14:textId="77777777" w:rsidR="00405378" w:rsidRDefault="00405378">
      <w:r>
        <w:separator/>
      </w:r>
    </w:p>
  </w:endnote>
  <w:endnote w:type="continuationSeparator" w:id="0">
    <w:p w14:paraId="0AC9034E" w14:textId="77777777" w:rsidR="00405378" w:rsidRDefault="0040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A00B9" w14:textId="77777777" w:rsidR="00405378" w:rsidRDefault="00405378">
      <w:r>
        <w:separator/>
      </w:r>
    </w:p>
  </w:footnote>
  <w:footnote w:type="continuationSeparator" w:id="0">
    <w:p w14:paraId="72ABB515" w14:textId="77777777" w:rsidR="00405378" w:rsidRDefault="004053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368D8" w14:textId="77777777" w:rsidR="00405378" w:rsidRDefault="00405378">
    <w:pPr>
      <w:pStyle w:val="Header"/>
    </w:pPr>
    <w:sdt>
      <w:sdtPr>
        <w:id w:val="1100836769"/>
        <w:temporary/>
        <w:showingPlcHdr/>
      </w:sdtPr>
      <w:sdtContent>
        <w:r>
          <w:t>[Type text]</w:t>
        </w:r>
      </w:sdtContent>
    </w:sdt>
    <w:r>
      <w:ptab w:relativeTo="margin" w:alignment="center" w:leader="none"/>
    </w:r>
    <w:sdt>
      <w:sdtPr>
        <w:id w:val="-580527584"/>
        <w:temporary/>
        <w:showingPlcHdr/>
      </w:sdtPr>
      <w:sdtContent>
        <w:r>
          <w:t>[Type text]</w:t>
        </w:r>
      </w:sdtContent>
    </w:sdt>
    <w:r>
      <w:ptab w:relativeTo="margin" w:alignment="right" w:leader="none"/>
    </w:r>
    <w:sdt>
      <w:sdtPr>
        <w:id w:val="2020654927"/>
        <w:temporary/>
        <w:showingPlcHdr/>
      </w:sdtPr>
      <w:sdtContent>
        <w:r>
          <w:t>[Type text]</w:t>
        </w:r>
      </w:sdtContent>
    </w:sdt>
  </w:p>
  <w:p w14:paraId="47DA0447" w14:textId="77777777" w:rsidR="00405378" w:rsidRDefault="0040537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E0A1B" w14:textId="77777777" w:rsidR="00405378" w:rsidRDefault="00405378">
    <w:pPr>
      <w:pStyle w:val="Header"/>
    </w:pPr>
  </w:p>
  <w:p w14:paraId="31968FE4" w14:textId="77777777" w:rsidR="00405378" w:rsidRDefault="00405378">
    <w:pPr>
      <w:pStyle w:val="Header"/>
    </w:pPr>
  </w:p>
  <w:p w14:paraId="781AEEBF" w14:textId="77777777" w:rsidR="00405378" w:rsidRDefault="0040537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B6AC5"/>
    <w:multiLevelType w:val="hybridMultilevel"/>
    <w:tmpl w:val="ABBE1CCE"/>
    <w:lvl w:ilvl="0" w:tplc="D0EEE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4E"/>
    <w:rsid w:val="00137C17"/>
    <w:rsid w:val="001D5F18"/>
    <w:rsid w:val="002A772C"/>
    <w:rsid w:val="003C440F"/>
    <w:rsid w:val="00405378"/>
    <w:rsid w:val="00406709"/>
    <w:rsid w:val="005E650D"/>
    <w:rsid w:val="0060074E"/>
    <w:rsid w:val="006323D0"/>
    <w:rsid w:val="007B7A49"/>
    <w:rsid w:val="00801DDB"/>
    <w:rsid w:val="008D4D4F"/>
    <w:rsid w:val="008E42B3"/>
    <w:rsid w:val="0097697D"/>
    <w:rsid w:val="009A5672"/>
    <w:rsid w:val="00BF5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609B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07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074E"/>
    <w:pPr>
      <w:tabs>
        <w:tab w:val="center" w:pos="4320"/>
        <w:tab w:val="right" w:pos="8640"/>
      </w:tabs>
    </w:pPr>
  </w:style>
  <w:style w:type="character" w:customStyle="1" w:styleId="HeaderChar">
    <w:name w:val="Header Char"/>
    <w:basedOn w:val="DefaultParagraphFont"/>
    <w:link w:val="Header"/>
    <w:uiPriority w:val="99"/>
    <w:rsid w:val="0060074E"/>
  </w:style>
  <w:style w:type="paragraph" w:styleId="ListParagraph">
    <w:name w:val="List Paragraph"/>
    <w:basedOn w:val="Normal"/>
    <w:uiPriority w:val="34"/>
    <w:qFormat/>
    <w:rsid w:val="0060074E"/>
    <w:pPr>
      <w:ind w:left="720"/>
      <w:contextualSpacing/>
    </w:pPr>
  </w:style>
  <w:style w:type="character" w:styleId="Hyperlink">
    <w:name w:val="Hyperlink"/>
    <w:basedOn w:val="DefaultParagraphFont"/>
    <w:uiPriority w:val="99"/>
    <w:unhideWhenUsed/>
    <w:rsid w:val="0060074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07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074E"/>
    <w:pPr>
      <w:tabs>
        <w:tab w:val="center" w:pos="4320"/>
        <w:tab w:val="right" w:pos="8640"/>
      </w:tabs>
    </w:pPr>
  </w:style>
  <w:style w:type="character" w:customStyle="1" w:styleId="HeaderChar">
    <w:name w:val="Header Char"/>
    <w:basedOn w:val="DefaultParagraphFont"/>
    <w:link w:val="Header"/>
    <w:uiPriority w:val="99"/>
    <w:rsid w:val="0060074E"/>
  </w:style>
  <w:style w:type="paragraph" w:styleId="ListParagraph">
    <w:name w:val="List Paragraph"/>
    <w:basedOn w:val="Normal"/>
    <w:uiPriority w:val="34"/>
    <w:qFormat/>
    <w:rsid w:val="0060074E"/>
    <w:pPr>
      <w:ind w:left="720"/>
      <w:contextualSpacing/>
    </w:pPr>
  </w:style>
  <w:style w:type="character" w:styleId="Hyperlink">
    <w:name w:val="Hyperlink"/>
    <w:basedOn w:val="DefaultParagraphFont"/>
    <w:uiPriority w:val="99"/>
    <w:unhideWhenUsed/>
    <w:rsid w:val="00600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iencedirect.com/science/article/pii/S0304383515001305"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D99541C-9EBC-F64B-9C89-DCB61F6D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1524</Words>
  <Characters>7774</Characters>
  <Application>Microsoft Macintosh Word</Application>
  <DocSecurity>0</DocSecurity>
  <Lines>259</Lines>
  <Paragraphs>39</Paragraphs>
  <ScaleCrop>false</ScaleCrop>
  <Company/>
  <LinksUpToDate>false</LinksUpToDate>
  <CharactersWithSpaces>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Reininger</dc:creator>
  <cp:keywords/>
  <dc:description/>
  <cp:lastModifiedBy>Taylor Reininger</cp:lastModifiedBy>
  <cp:revision>11</cp:revision>
  <dcterms:created xsi:type="dcterms:W3CDTF">2018-02-08T22:12:00Z</dcterms:created>
  <dcterms:modified xsi:type="dcterms:W3CDTF">2018-03-02T03:42:00Z</dcterms:modified>
</cp:coreProperties>
</file>