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8E454" w14:textId="77777777" w:rsidR="00CC2EB3" w:rsidRPr="008516A4" w:rsidRDefault="0032687B" w:rsidP="0032687B">
      <w:pPr>
        <w:spacing w:line="48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0"/>
          <w:szCs w:val="3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516A4">
        <w:rPr>
          <w:rFonts w:ascii="Times New Roman" w:hAnsi="Times New Roman" w:cs="Times New Roman"/>
          <w:b/>
          <w:color w:val="943634" w:themeColor="accent2" w:themeShade="BF"/>
          <w:sz w:val="30"/>
          <w:szCs w:val="30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DNA, DNA Sequencing, and Genomes: A Look at What Makes Us, Us</w:t>
      </w:r>
    </w:p>
    <w:p w14:paraId="766BA116" w14:textId="363DABD0" w:rsidR="00CB087B" w:rsidRDefault="00180207" w:rsidP="008516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Learning Objectives</w:t>
      </w:r>
      <w:r w:rsidR="00CB087B">
        <w:rPr>
          <w:rFonts w:ascii="Times New Roman" w:hAnsi="Times New Roman" w:cs="Times New Roman"/>
          <w:b/>
        </w:rPr>
        <w:t>:</w:t>
      </w:r>
    </w:p>
    <w:p w14:paraId="76F51DF4" w14:textId="40B57F9B" w:rsidR="00180207" w:rsidRDefault="00180207" w:rsidP="00851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Understand what DNA is and the </w:t>
      </w:r>
      <w:r w:rsidR="008516A4">
        <w:rPr>
          <w:rFonts w:ascii="Times New Roman" w:hAnsi="Times New Roman" w:cs="Times New Roman"/>
        </w:rPr>
        <w:t>events</w:t>
      </w:r>
      <w:r>
        <w:rPr>
          <w:rFonts w:ascii="Times New Roman" w:hAnsi="Times New Roman" w:cs="Times New Roman"/>
        </w:rPr>
        <w:t xml:space="preserve"> that led to</w:t>
      </w:r>
      <w:r w:rsidR="008516A4">
        <w:rPr>
          <w:rFonts w:ascii="Times New Roman" w:hAnsi="Times New Roman" w:cs="Times New Roman"/>
        </w:rPr>
        <w:t xml:space="preserve"> the discovery of its structure.</w:t>
      </w:r>
    </w:p>
    <w:p w14:paraId="5D4FEA4A" w14:textId="77777777" w:rsidR="008516A4" w:rsidRDefault="008516A4" w:rsidP="00851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what DNA sequencing is and some of the different methods that are used.</w:t>
      </w:r>
    </w:p>
    <w:p w14:paraId="6BACC1C0" w14:textId="5A77536A" w:rsidR="008516A4" w:rsidRDefault="008516A4" w:rsidP="008516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</w:t>
      </w:r>
      <w:r w:rsidR="00FE0121">
        <w:rPr>
          <w:rFonts w:ascii="Times New Roman" w:hAnsi="Times New Roman" w:cs="Times New Roman"/>
        </w:rPr>
        <w:t xml:space="preserve">nd what genomes </w:t>
      </w:r>
      <w:proofErr w:type="gramStart"/>
      <w:r w:rsidR="00FE0121">
        <w:rPr>
          <w:rFonts w:ascii="Times New Roman" w:hAnsi="Times New Roman" w:cs="Times New Roman"/>
        </w:rPr>
        <w:t>are</w:t>
      </w:r>
      <w:proofErr w:type="gramEnd"/>
      <w:r w:rsidR="00FE012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 advancement of whole genome sequencing</w:t>
      </w:r>
      <w:r w:rsidR="00FE0121">
        <w:rPr>
          <w:rFonts w:ascii="Times New Roman" w:hAnsi="Times New Roman" w:cs="Times New Roman"/>
        </w:rPr>
        <w:t>, and it’s application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14:paraId="427940BE" w14:textId="5D91E4F9" w:rsidR="008516A4" w:rsidRPr="008516A4" w:rsidRDefault="008516A4" w:rsidP="008516A4">
      <w:pPr>
        <w:rPr>
          <w:rFonts w:ascii="Times New Roman" w:hAnsi="Times New Roman" w:cs="Times New Roman"/>
        </w:rPr>
      </w:pPr>
      <w:r w:rsidRPr="008516A4">
        <w:rPr>
          <w:rFonts w:ascii="Times New Roman" w:hAnsi="Times New Roman" w:cs="Times New Roman"/>
        </w:rPr>
        <w:t xml:space="preserve"> </w:t>
      </w:r>
    </w:p>
    <w:p w14:paraId="478C7279" w14:textId="453A6302" w:rsidR="0032687B" w:rsidRDefault="00DB3D76" w:rsidP="008516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DNA and its Discovery</w:t>
      </w:r>
    </w:p>
    <w:p w14:paraId="66B8422C" w14:textId="35A1A1A4" w:rsidR="00CB087B" w:rsidRDefault="00CB087B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6BD7" w:rsidRPr="009522BE">
        <w:rPr>
          <w:rFonts w:ascii="Times New Roman" w:hAnsi="Times New Roman" w:cs="Times New Roman"/>
          <w:b/>
        </w:rPr>
        <w:t>Deoxyribonucleic acid</w:t>
      </w:r>
      <w:r w:rsidR="00876BD7">
        <w:rPr>
          <w:rFonts w:ascii="Times New Roman" w:hAnsi="Times New Roman" w:cs="Times New Roman"/>
        </w:rPr>
        <w:t xml:space="preserve">, or DNA for short, is </w:t>
      </w:r>
      <w:r w:rsidR="002D7CA8">
        <w:rPr>
          <w:rFonts w:ascii="Times New Roman" w:hAnsi="Times New Roman" w:cs="Times New Roman"/>
        </w:rPr>
        <w:t xml:space="preserve">a long molecule that contains </w:t>
      </w:r>
      <w:r w:rsidR="00876BD7">
        <w:rPr>
          <w:rFonts w:ascii="Times New Roman" w:hAnsi="Times New Roman" w:cs="Times New Roman"/>
        </w:rPr>
        <w:t xml:space="preserve">the </w:t>
      </w:r>
      <w:r w:rsidR="00876BD7" w:rsidRPr="009522BE">
        <w:rPr>
          <w:rFonts w:ascii="Times New Roman" w:hAnsi="Times New Roman" w:cs="Times New Roman"/>
          <w:b/>
        </w:rPr>
        <w:t>genetic code</w:t>
      </w:r>
      <w:r w:rsidR="00876BD7">
        <w:rPr>
          <w:rFonts w:ascii="Times New Roman" w:hAnsi="Times New Roman" w:cs="Times New Roman"/>
        </w:rPr>
        <w:t xml:space="preserve"> that makes you, you.</w:t>
      </w:r>
      <w:r w:rsidR="00F0163A">
        <w:rPr>
          <w:rFonts w:ascii="Times New Roman" w:hAnsi="Times New Roman" w:cs="Times New Roman"/>
        </w:rPr>
        <w:t xml:space="preserve"> It carries the instructions for growth, reproduction, and functioning for all life.</w:t>
      </w:r>
      <w:r w:rsidR="002D7CA8">
        <w:rPr>
          <w:rFonts w:ascii="Times New Roman" w:hAnsi="Times New Roman" w:cs="Times New Roman"/>
        </w:rPr>
        <w:t xml:space="preserve"> </w:t>
      </w:r>
      <w:r w:rsidR="007F5C9D">
        <w:rPr>
          <w:rFonts w:ascii="Times New Roman" w:hAnsi="Times New Roman" w:cs="Times New Roman"/>
        </w:rPr>
        <w:t xml:space="preserve">DNA wasn’t discovered until the late 1860’s by a Swiss physician named </w:t>
      </w:r>
      <w:r w:rsidR="007F5C9D" w:rsidRPr="009522BE">
        <w:rPr>
          <w:rFonts w:ascii="Times New Roman" w:hAnsi="Times New Roman" w:cs="Times New Roman"/>
          <w:b/>
        </w:rPr>
        <w:t>Friedrich Miescher</w:t>
      </w:r>
      <w:r w:rsidR="007F5C9D">
        <w:rPr>
          <w:rFonts w:ascii="Times New Roman" w:hAnsi="Times New Roman" w:cs="Times New Roman"/>
        </w:rPr>
        <w:t xml:space="preserve">. </w:t>
      </w:r>
      <w:r w:rsidR="005D32A8">
        <w:rPr>
          <w:rFonts w:ascii="Times New Roman" w:hAnsi="Times New Roman" w:cs="Times New Roman"/>
        </w:rPr>
        <w:t xml:space="preserve">He </w:t>
      </w:r>
      <w:r w:rsidR="001E016C">
        <w:rPr>
          <w:rFonts w:ascii="Times New Roman" w:hAnsi="Times New Roman" w:cs="Times New Roman"/>
        </w:rPr>
        <w:t xml:space="preserve">isolated many phosphate-rich chemicals from the nuclei of white blood </w:t>
      </w:r>
      <w:r w:rsidR="007146A0">
        <w:rPr>
          <w:rFonts w:ascii="Times New Roman" w:hAnsi="Times New Roman" w:cs="Times New Roman"/>
        </w:rPr>
        <w:t>cells, which</w:t>
      </w:r>
      <w:r w:rsidR="001E016C">
        <w:rPr>
          <w:rFonts w:ascii="Times New Roman" w:hAnsi="Times New Roman" w:cs="Times New Roman"/>
        </w:rPr>
        <w:t xml:space="preserve"> he called “nuclein</w:t>
      </w:r>
      <w:r w:rsidR="00097355">
        <w:rPr>
          <w:rFonts w:ascii="Times New Roman" w:hAnsi="Times New Roman" w:cs="Times New Roman"/>
        </w:rPr>
        <w:t>.</w:t>
      </w:r>
      <w:r w:rsidR="001E016C">
        <w:rPr>
          <w:rFonts w:ascii="Times New Roman" w:hAnsi="Times New Roman" w:cs="Times New Roman"/>
        </w:rPr>
        <w:t>”</w:t>
      </w:r>
      <w:r w:rsidR="00071543">
        <w:rPr>
          <w:rFonts w:ascii="Times New Roman" w:hAnsi="Times New Roman" w:cs="Times New Roman"/>
        </w:rPr>
        <w:t xml:space="preserve"> (Nuclein was later changed to “nucleic acid” and eventually</w:t>
      </w:r>
      <w:r w:rsidR="00097355">
        <w:rPr>
          <w:rFonts w:ascii="Times New Roman" w:hAnsi="Times New Roman" w:cs="Times New Roman"/>
        </w:rPr>
        <w:t xml:space="preserve"> deoxyribonucleic acid.)</w:t>
      </w:r>
      <w:r w:rsidR="007146A0">
        <w:rPr>
          <w:rFonts w:ascii="Times New Roman" w:hAnsi="Times New Roman" w:cs="Times New Roman"/>
        </w:rPr>
        <w:t xml:space="preserve"> </w:t>
      </w:r>
      <w:r w:rsidR="006B277A">
        <w:rPr>
          <w:rFonts w:ascii="Times New Roman" w:hAnsi="Times New Roman" w:cs="Times New Roman"/>
        </w:rPr>
        <w:t>The importance of the discovery went unnoticed for years but it helped pave the way identifying DNA as the carrier of inheritance</w:t>
      </w:r>
      <w:r w:rsidR="007146A0">
        <w:rPr>
          <w:rFonts w:ascii="Times New Roman" w:hAnsi="Times New Roman" w:cs="Times New Roman"/>
        </w:rPr>
        <w:t>.</w:t>
      </w:r>
    </w:p>
    <w:p w14:paraId="3C393C0F" w14:textId="77777777" w:rsidR="008516A4" w:rsidRDefault="008516A4" w:rsidP="008516A4">
      <w:pPr>
        <w:rPr>
          <w:rFonts w:ascii="Times New Roman" w:hAnsi="Times New Roman" w:cs="Times New Roman"/>
        </w:rPr>
      </w:pPr>
    </w:p>
    <w:p w14:paraId="1860C96A" w14:textId="541BAFF6" w:rsidR="00DB3D76" w:rsidRPr="00DB3D76" w:rsidRDefault="00DB3D76" w:rsidP="008516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DNA Structure</w:t>
      </w:r>
    </w:p>
    <w:p w14:paraId="33ED8905" w14:textId="12202317" w:rsidR="007146A0" w:rsidRDefault="0025430A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</w:t>
      </w:r>
      <w:r w:rsidR="007146A0">
        <w:rPr>
          <w:rFonts w:ascii="Times New Roman" w:hAnsi="Times New Roman" w:cs="Times New Roman"/>
        </w:rPr>
        <w:t xml:space="preserve">he next big </w:t>
      </w:r>
      <w:r w:rsidR="00097355">
        <w:rPr>
          <w:rFonts w:ascii="Times New Roman" w:hAnsi="Times New Roman" w:cs="Times New Roman"/>
        </w:rPr>
        <w:t>breakthrough</w:t>
      </w:r>
      <w:r w:rsidR="007146A0">
        <w:rPr>
          <w:rFonts w:ascii="Times New Roman" w:hAnsi="Times New Roman" w:cs="Times New Roman"/>
        </w:rPr>
        <w:t xml:space="preserve"> for DNA </w:t>
      </w:r>
      <w:r>
        <w:rPr>
          <w:rFonts w:ascii="Times New Roman" w:hAnsi="Times New Roman" w:cs="Times New Roman"/>
        </w:rPr>
        <w:t>was made</w:t>
      </w:r>
      <w:r w:rsidR="00097355">
        <w:rPr>
          <w:rFonts w:ascii="Times New Roman" w:hAnsi="Times New Roman" w:cs="Times New Roman"/>
        </w:rPr>
        <w:t xml:space="preserve"> in 1919</w:t>
      </w:r>
      <w:r>
        <w:rPr>
          <w:rFonts w:ascii="Times New Roman" w:hAnsi="Times New Roman" w:cs="Times New Roman"/>
        </w:rPr>
        <w:t xml:space="preserve"> by Russian</w:t>
      </w:r>
      <w:r w:rsidR="00071543">
        <w:rPr>
          <w:rFonts w:ascii="Times New Roman" w:hAnsi="Times New Roman" w:cs="Times New Roman"/>
        </w:rPr>
        <w:t xml:space="preserve"> bi</w:t>
      </w:r>
      <w:r w:rsidR="00097355">
        <w:rPr>
          <w:rFonts w:ascii="Times New Roman" w:hAnsi="Times New Roman" w:cs="Times New Roman"/>
        </w:rPr>
        <w:t xml:space="preserve">ochemist </w:t>
      </w:r>
      <w:r w:rsidR="00097355" w:rsidRPr="009522BE">
        <w:rPr>
          <w:rFonts w:ascii="Times New Roman" w:hAnsi="Times New Roman" w:cs="Times New Roman"/>
          <w:b/>
        </w:rPr>
        <w:t>Phoebus Levene</w:t>
      </w:r>
      <w:r w:rsidR="00097355">
        <w:rPr>
          <w:rFonts w:ascii="Times New Roman" w:hAnsi="Times New Roman" w:cs="Times New Roman"/>
        </w:rPr>
        <w:t>. He is credited for discovering the o</w:t>
      </w:r>
      <w:r w:rsidR="00CC6F40">
        <w:rPr>
          <w:rFonts w:ascii="Times New Roman" w:hAnsi="Times New Roman" w:cs="Times New Roman"/>
        </w:rPr>
        <w:t>rder of the three major parts of</w:t>
      </w:r>
      <w:r w:rsidR="00097355">
        <w:rPr>
          <w:rFonts w:ascii="Times New Roman" w:hAnsi="Times New Roman" w:cs="Times New Roman"/>
        </w:rPr>
        <w:t xml:space="preserve"> a single </w:t>
      </w:r>
      <w:r w:rsidR="00097355" w:rsidRPr="009522BE">
        <w:rPr>
          <w:rFonts w:ascii="Times New Roman" w:hAnsi="Times New Roman" w:cs="Times New Roman"/>
          <w:b/>
        </w:rPr>
        <w:t>nucleotide</w:t>
      </w:r>
      <w:r w:rsidR="00097355">
        <w:rPr>
          <w:rFonts w:ascii="Times New Roman" w:hAnsi="Times New Roman" w:cs="Times New Roman"/>
        </w:rPr>
        <w:t>. Levene</w:t>
      </w:r>
      <w:r w:rsidR="00281739">
        <w:rPr>
          <w:rFonts w:ascii="Times New Roman" w:hAnsi="Times New Roman" w:cs="Times New Roman"/>
        </w:rPr>
        <w:t xml:space="preserve"> suggeste</w:t>
      </w:r>
      <w:r w:rsidR="00AD16FF">
        <w:rPr>
          <w:rFonts w:ascii="Times New Roman" w:hAnsi="Times New Roman" w:cs="Times New Roman"/>
        </w:rPr>
        <w:t>d that nucleic acids, (DNA), is</w:t>
      </w:r>
      <w:r w:rsidR="00281739">
        <w:rPr>
          <w:rFonts w:ascii="Times New Roman" w:hAnsi="Times New Roman" w:cs="Times New Roman"/>
        </w:rPr>
        <w:t xml:space="preserve"> made </w:t>
      </w:r>
      <w:r w:rsidR="00AD16FF">
        <w:rPr>
          <w:rFonts w:ascii="Times New Roman" w:hAnsi="Times New Roman" w:cs="Times New Roman"/>
        </w:rPr>
        <w:t xml:space="preserve">up </w:t>
      </w:r>
      <w:r w:rsidR="00281739">
        <w:rPr>
          <w:rFonts w:ascii="Times New Roman" w:hAnsi="Times New Roman" w:cs="Times New Roman"/>
        </w:rPr>
        <w:t>of a series of nucleotides and that each nucleotide is composed of one of four nitrogen bases, a sugar molecule, and a phosphate group</w:t>
      </w:r>
      <w:r w:rsidR="00AD16FF">
        <w:rPr>
          <w:rFonts w:ascii="Times New Roman" w:hAnsi="Times New Roman" w:cs="Times New Roman"/>
        </w:rPr>
        <w:t>.</w:t>
      </w:r>
      <w:r w:rsidR="00A3490F">
        <w:rPr>
          <w:rFonts w:ascii="Times New Roman" w:hAnsi="Times New Roman" w:cs="Times New Roman"/>
        </w:rPr>
        <w:t xml:space="preserve"> We now </w:t>
      </w:r>
      <w:r w:rsidR="00821A9B">
        <w:rPr>
          <w:rFonts w:ascii="Times New Roman" w:hAnsi="Times New Roman" w:cs="Times New Roman"/>
        </w:rPr>
        <w:t xml:space="preserve">know that the sugar molecule found in the structure of DNA is </w:t>
      </w:r>
      <w:r w:rsidR="00821A9B" w:rsidRPr="009522BE">
        <w:rPr>
          <w:rFonts w:ascii="Times New Roman" w:hAnsi="Times New Roman" w:cs="Times New Roman"/>
          <w:b/>
        </w:rPr>
        <w:t>deoxyribose</w:t>
      </w:r>
      <w:r w:rsidR="00821A9B">
        <w:rPr>
          <w:rFonts w:ascii="Times New Roman" w:hAnsi="Times New Roman" w:cs="Times New Roman"/>
        </w:rPr>
        <w:t>. Also, t</w:t>
      </w:r>
      <w:r w:rsidR="00121AE2">
        <w:rPr>
          <w:rFonts w:ascii="Times New Roman" w:hAnsi="Times New Roman" w:cs="Times New Roman"/>
        </w:rPr>
        <w:t>here are two categories</w:t>
      </w:r>
      <w:r w:rsidR="00517905">
        <w:rPr>
          <w:rFonts w:ascii="Times New Roman" w:hAnsi="Times New Roman" w:cs="Times New Roman"/>
        </w:rPr>
        <w:t xml:space="preserve"> for the nitrogenous bases that make up DNA: the </w:t>
      </w:r>
      <w:r w:rsidR="00517905" w:rsidRPr="009522BE">
        <w:rPr>
          <w:rFonts w:ascii="Times New Roman" w:hAnsi="Times New Roman" w:cs="Times New Roman"/>
          <w:b/>
        </w:rPr>
        <w:t>purines</w:t>
      </w:r>
      <w:r w:rsidR="00517905">
        <w:rPr>
          <w:rFonts w:ascii="Times New Roman" w:hAnsi="Times New Roman" w:cs="Times New Roman"/>
        </w:rPr>
        <w:t xml:space="preserve">, which are </w:t>
      </w:r>
      <w:r w:rsidR="00CC6F40" w:rsidRPr="009522BE">
        <w:rPr>
          <w:rFonts w:ascii="Times New Roman" w:hAnsi="Times New Roman" w:cs="Times New Roman"/>
          <w:b/>
        </w:rPr>
        <w:t>adenine</w:t>
      </w:r>
      <w:r w:rsidR="00CC6F40">
        <w:rPr>
          <w:rFonts w:ascii="Times New Roman" w:hAnsi="Times New Roman" w:cs="Times New Roman"/>
        </w:rPr>
        <w:t xml:space="preserve"> </w:t>
      </w:r>
      <w:r w:rsidR="00E8628E">
        <w:rPr>
          <w:rFonts w:ascii="Times New Roman" w:hAnsi="Times New Roman" w:cs="Times New Roman"/>
        </w:rPr>
        <w:t xml:space="preserve">(A) </w:t>
      </w:r>
      <w:proofErr w:type="gramStart"/>
      <w:r w:rsidR="00CC6F40">
        <w:rPr>
          <w:rFonts w:ascii="Times New Roman" w:hAnsi="Times New Roman" w:cs="Times New Roman"/>
        </w:rPr>
        <w:t>and</w:t>
      </w:r>
      <w:proofErr w:type="gramEnd"/>
      <w:r w:rsidR="00CC6F40">
        <w:rPr>
          <w:rFonts w:ascii="Times New Roman" w:hAnsi="Times New Roman" w:cs="Times New Roman"/>
        </w:rPr>
        <w:t xml:space="preserve"> </w:t>
      </w:r>
      <w:r w:rsidR="00CC6F40" w:rsidRPr="009522BE">
        <w:rPr>
          <w:rFonts w:ascii="Times New Roman" w:hAnsi="Times New Roman" w:cs="Times New Roman"/>
          <w:b/>
        </w:rPr>
        <w:t>guanine</w:t>
      </w:r>
      <w:r w:rsidR="00E8628E">
        <w:rPr>
          <w:rFonts w:ascii="Times New Roman" w:hAnsi="Times New Roman" w:cs="Times New Roman"/>
        </w:rPr>
        <w:t xml:space="preserve"> (G)</w:t>
      </w:r>
      <w:r w:rsidR="00CC6F40">
        <w:rPr>
          <w:rFonts w:ascii="Times New Roman" w:hAnsi="Times New Roman" w:cs="Times New Roman"/>
        </w:rPr>
        <w:t xml:space="preserve">, and the </w:t>
      </w:r>
      <w:r w:rsidR="00CC6F40" w:rsidRPr="009522BE">
        <w:rPr>
          <w:rFonts w:ascii="Times New Roman" w:hAnsi="Times New Roman" w:cs="Times New Roman"/>
          <w:b/>
        </w:rPr>
        <w:t>pyrimidines</w:t>
      </w:r>
      <w:r w:rsidR="00CC6F40">
        <w:rPr>
          <w:rFonts w:ascii="Times New Roman" w:hAnsi="Times New Roman" w:cs="Times New Roman"/>
        </w:rPr>
        <w:t xml:space="preserve">, which are </w:t>
      </w:r>
      <w:r w:rsidR="00CC6F40" w:rsidRPr="009522BE">
        <w:rPr>
          <w:rFonts w:ascii="Times New Roman" w:hAnsi="Times New Roman" w:cs="Times New Roman"/>
          <w:b/>
        </w:rPr>
        <w:t>cytosine</w:t>
      </w:r>
      <w:r w:rsidR="00E8628E">
        <w:rPr>
          <w:rFonts w:ascii="Times New Roman" w:hAnsi="Times New Roman" w:cs="Times New Roman"/>
        </w:rPr>
        <w:t xml:space="preserve"> (C)</w:t>
      </w:r>
      <w:r w:rsidR="00CC6F40">
        <w:rPr>
          <w:rFonts w:ascii="Times New Roman" w:hAnsi="Times New Roman" w:cs="Times New Roman"/>
        </w:rPr>
        <w:t xml:space="preserve"> and </w:t>
      </w:r>
      <w:r w:rsidR="00CC6F40" w:rsidRPr="009522BE">
        <w:rPr>
          <w:rFonts w:ascii="Times New Roman" w:hAnsi="Times New Roman" w:cs="Times New Roman"/>
          <w:b/>
        </w:rPr>
        <w:t>thymine</w:t>
      </w:r>
      <w:r w:rsidR="00E8628E">
        <w:rPr>
          <w:rFonts w:ascii="Times New Roman" w:hAnsi="Times New Roman" w:cs="Times New Roman"/>
        </w:rPr>
        <w:t xml:space="preserve"> (T)</w:t>
      </w:r>
      <w:r w:rsidR="00CC6F40">
        <w:rPr>
          <w:rFonts w:ascii="Times New Roman" w:hAnsi="Times New Roman" w:cs="Times New Roman"/>
        </w:rPr>
        <w:t>.</w:t>
      </w:r>
      <w:r w:rsidR="00821A9B">
        <w:rPr>
          <w:rFonts w:ascii="Times New Roman" w:hAnsi="Times New Roman" w:cs="Times New Roman"/>
        </w:rPr>
        <w:t xml:space="preserve"> </w:t>
      </w:r>
      <w:r w:rsidR="00E8628E">
        <w:rPr>
          <w:rFonts w:ascii="Times New Roman" w:hAnsi="Times New Roman" w:cs="Times New Roman"/>
        </w:rPr>
        <w:t xml:space="preserve">Furthermore, after a scientist named </w:t>
      </w:r>
      <w:r w:rsidR="00E8628E" w:rsidRPr="009522BE">
        <w:rPr>
          <w:rFonts w:ascii="Times New Roman" w:hAnsi="Times New Roman" w:cs="Times New Roman"/>
          <w:b/>
        </w:rPr>
        <w:t>Erwin Chargaff</w:t>
      </w:r>
      <w:r w:rsidR="00E8628E">
        <w:rPr>
          <w:rFonts w:ascii="Times New Roman" w:hAnsi="Times New Roman" w:cs="Times New Roman"/>
        </w:rPr>
        <w:t xml:space="preserve"> expanded on Levene’s work, we now know that</w:t>
      </w:r>
      <w:r w:rsidR="00F455BD">
        <w:rPr>
          <w:rFonts w:ascii="Times New Roman" w:hAnsi="Times New Roman" w:cs="Times New Roman"/>
        </w:rPr>
        <w:t xml:space="preserve"> </w:t>
      </w:r>
      <w:r w:rsidR="00956E10">
        <w:rPr>
          <w:rFonts w:ascii="Times New Roman" w:hAnsi="Times New Roman" w:cs="Times New Roman"/>
        </w:rPr>
        <w:t>A bases are always paired with T’s and G bases always pair with C’s.</w:t>
      </w:r>
      <w:r w:rsidR="001A1E42">
        <w:rPr>
          <w:rFonts w:ascii="Times New Roman" w:hAnsi="Times New Roman" w:cs="Times New Roman"/>
        </w:rPr>
        <w:t xml:space="preserve"> The order of these four nitrogenous bases make up the genetic code.</w:t>
      </w:r>
    </w:p>
    <w:p w14:paraId="75EEE572" w14:textId="27BB9A26" w:rsidR="001A1E42" w:rsidRDefault="001A1E42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2CAC">
        <w:rPr>
          <w:rFonts w:ascii="Times New Roman" w:hAnsi="Times New Roman" w:cs="Times New Roman"/>
        </w:rPr>
        <w:t xml:space="preserve">These discoveries about DNA </w:t>
      </w:r>
      <w:r w:rsidR="00740792">
        <w:rPr>
          <w:rFonts w:ascii="Times New Roman" w:hAnsi="Times New Roman" w:cs="Times New Roman"/>
        </w:rPr>
        <w:t xml:space="preserve">helped contribute to </w:t>
      </w:r>
      <w:r w:rsidR="00740792" w:rsidRPr="009522BE">
        <w:rPr>
          <w:rFonts w:ascii="Times New Roman" w:hAnsi="Times New Roman" w:cs="Times New Roman"/>
          <w:b/>
        </w:rPr>
        <w:t xml:space="preserve">James </w:t>
      </w:r>
      <w:r w:rsidR="00DF475E" w:rsidRPr="009522BE">
        <w:rPr>
          <w:rFonts w:ascii="Times New Roman" w:hAnsi="Times New Roman" w:cs="Times New Roman"/>
          <w:b/>
        </w:rPr>
        <w:t>Watson</w:t>
      </w:r>
      <w:r w:rsidR="00740792">
        <w:rPr>
          <w:rFonts w:ascii="Times New Roman" w:hAnsi="Times New Roman" w:cs="Times New Roman"/>
        </w:rPr>
        <w:t xml:space="preserve"> and </w:t>
      </w:r>
      <w:r w:rsidR="00740792" w:rsidRPr="009522BE">
        <w:rPr>
          <w:rFonts w:ascii="Times New Roman" w:hAnsi="Times New Roman" w:cs="Times New Roman"/>
          <w:b/>
        </w:rPr>
        <w:t>Francis Crick’</w:t>
      </w:r>
      <w:r w:rsidR="00DF475E" w:rsidRPr="009522BE">
        <w:rPr>
          <w:rFonts w:ascii="Times New Roman" w:hAnsi="Times New Roman" w:cs="Times New Roman"/>
          <w:b/>
        </w:rPr>
        <w:t>s</w:t>
      </w:r>
      <w:r w:rsidR="00DF475E">
        <w:rPr>
          <w:rFonts w:ascii="Times New Roman" w:hAnsi="Times New Roman" w:cs="Times New Roman"/>
        </w:rPr>
        <w:t xml:space="preserve"> 3-D, double-helix model for the structure of DNA in</w:t>
      </w:r>
      <w:r w:rsidR="00F650E9">
        <w:rPr>
          <w:rFonts w:ascii="Times New Roman" w:hAnsi="Times New Roman" w:cs="Times New Roman"/>
        </w:rPr>
        <w:t xml:space="preserve"> 1953.</w:t>
      </w:r>
      <w:r w:rsidR="00277993">
        <w:rPr>
          <w:rFonts w:ascii="Times New Roman" w:hAnsi="Times New Roman" w:cs="Times New Roman"/>
        </w:rPr>
        <w:t xml:space="preserve"> Although scientists have made some small changes to the Watson and Crick model since its groundbreaking discovery, these four major features of the model remain the same:</w:t>
      </w:r>
    </w:p>
    <w:p w14:paraId="1EE3E457" w14:textId="1813EB7A" w:rsidR="00277993" w:rsidRDefault="00F4551D" w:rsidP="00851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DNA is composed of two strands that appear twisted, referred to as a </w:t>
      </w:r>
      <w:r w:rsidRPr="009522BE">
        <w:rPr>
          <w:rFonts w:ascii="Times New Roman" w:hAnsi="Times New Roman" w:cs="Times New Roman"/>
          <w:b/>
        </w:rPr>
        <w:t>double helix</w:t>
      </w:r>
      <w:r>
        <w:rPr>
          <w:rFonts w:ascii="Times New Roman" w:hAnsi="Times New Roman" w:cs="Times New Roman"/>
        </w:rPr>
        <w:t>. The two strands are connected by hydrogen bonds between the two pairing nitrogenous bases.</w:t>
      </w:r>
    </w:p>
    <w:p w14:paraId="6306D485" w14:textId="53C694ED" w:rsidR="00F4551D" w:rsidRDefault="00F4551D" w:rsidP="00851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Almost all DNA double helices are </w:t>
      </w:r>
      <w:r w:rsidRPr="009522BE">
        <w:rPr>
          <w:rFonts w:ascii="Times New Roman" w:hAnsi="Times New Roman" w:cs="Times New Roman"/>
          <w:b/>
        </w:rPr>
        <w:t>right-handed</w:t>
      </w:r>
      <w:r w:rsidR="00EA4DA1">
        <w:rPr>
          <w:rFonts w:ascii="Times New Roman" w:hAnsi="Times New Roman" w:cs="Times New Roman"/>
        </w:rPr>
        <w:t>.</w:t>
      </w:r>
    </w:p>
    <w:p w14:paraId="6B41BB98" w14:textId="64D90301" w:rsidR="00EA4DA1" w:rsidRDefault="00EA4DA1" w:rsidP="00851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DNA runs </w:t>
      </w:r>
      <w:r w:rsidRPr="009522BE">
        <w:rPr>
          <w:rFonts w:ascii="Times New Roman" w:hAnsi="Times New Roman" w:cs="Times New Roman"/>
          <w:b/>
        </w:rPr>
        <w:t>anti-parallel</w:t>
      </w:r>
      <w:r>
        <w:rPr>
          <w:rFonts w:ascii="Times New Roman" w:hAnsi="Times New Roman" w:cs="Times New Roman"/>
        </w:rPr>
        <w:t>, which means the two strands run in opposite directions. The 5’ end of one strand is paired with the 3’ end of the other strand.</w:t>
      </w:r>
    </w:p>
    <w:p w14:paraId="71B5C1CE" w14:textId="44E86D3F" w:rsidR="00EA4DA1" w:rsidRDefault="00482195" w:rsidP="00851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outer edges of the nitrogenous bases are available for hydrogen bonding also. This provides easy access to the DNA for other molecules that are involved in DNA processes.</w:t>
      </w:r>
    </w:p>
    <w:p w14:paraId="7AC1D4A7" w14:textId="77777777" w:rsidR="008516A4" w:rsidRDefault="00FA110C" w:rsidP="008516A4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3B3E620" w14:textId="7907F643" w:rsidR="00482195" w:rsidRDefault="00FA110C" w:rsidP="008516A4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Sanger </w:t>
      </w:r>
      <w:r w:rsidR="00482195">
        <w:rPr>
          <w:rFonts w:ascii="Times New Roman" w:hAnsi="Times New Roman" w:cs="Times New Roman"/>
          <w:b/>
        </w:rPr>
        <w:t>DNA Sequencing</w:t>
      </w:r>
    </w:p>
    <w:p w14:paraId="7DC5E08F" w14:textId="77777777" w:rsidR="00FA110C" w:rsidRDefault="002B5D3C" w:rsidP="008516A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Soon after the structure of DNA was determined and the importance of DNA began to come to light, scientists </w:t>
      </w:r>
      <w:r w:rsidR="00D13574">
        <w:rPr>
          <w:rFonts w:ascii="Times New Roman" w:hAnsi="Times New Roman" w:cs="Times New Roman"/>
        </w:rPr>
        <w:t xml:space="preserve">started finding </w:t>
      </w:r>
      <w:r w:rsidR="00AE707B">
        <w:rPr>
          <w:rFonts w:ascii="Times New Roman" w:hAnsi="Times New Roman" w:cs="Times New Roman"/>
        </w:rPr>
        <w:t>techniques</w:t>
      </w:r>
      <w:r w:rsidR="00D13574">
        <w:rPr>
          <w:rFonts w:ascii="Times New Roman" w:hAnsi="Times New Roman" w:cs="Times New Roman"/>
        </w:rPr>
        <w:t xml:space="preserve"> to figure out the order</w:t>
      </w:r>
      <w:r w:rsidR="007E7C96">
        <w:rPr>
          <w:rFonts w:ascii="Times New Roman" w:hAnsi="Times New Roman" w:cs="Times New Roman"/>
        </w:rPr>
        <w:t xml:space="preserve"> of nucleotides in DNA strands. This is known as </w:t>
      </w:r>
      <w:r w:rsidR="007E7C96" w:rsidRPr="009522BE">
        <w:rPr>
          <w:rFonts w:ascii="Times New Roman" w:hAnsi="Times New Roman" w:cs="Times New Roman"/>
          <w:b/>
        </w:rPr>
        <w:t>DNA sequencing</w:t>
      </w:r>
      <w:r w:rsidR="007E7C96">
        <w:rPr>
          <w:rFonts w:ascii="Times New Roman" w:hAnsi="Times New Roman" w:cs="Times New Roman"/>
        </w:rPr>
        <w:t xml:space="preserve">. </w:t>
      </w:r>
      <w:r w:rsidR="00164C7E">
        <w:rPr>
          <w:rFonts w:ascii="Times New Roman" w:hAnsi="Times New Roman" w:cs="Times New Roman"/>
        </w:rPr>
        <w:t xml:space="preserve">A British biochemist named </w:t>
      </w:r>
      <w:r w:rsidR="00164C7E" w:rsidRPr="009522BE">
        <w:rPr>
          <w:rFonts w:ascii="Times New Roman" w:hAnsi="Times New Roman" w:cs="Times New Roman"/>
          <w:b/>
        </w:rPr>
        <w:t>Frederick Sanger</w:t>
      </w:r>
      <w:r w:rsidR="00164C7E">
        <w:rPr>
          <w:rFonts w:ascii="Times New Roman" w:hAnsi="Times New Roman" w:cs="Times New Roman"/>
        </w:rPr>
        <w:t xml:space="preserve"> </w:t>
      </w:r>
      <w:r w:rsidR="00993BBC">
        <w:rPr>
          <w:rFonts w:ascii="Times New Roman" w:hAnsi="Times New Roman" w:cs="Times New Roman"/>
        </w:rPr>
        <w:t xml:space="preserve">is credited with most of the basic </w:t>
      </w:r>
      <w:r w:rsidR="00D4068D">
        <w:rPr>
          <w:rFonts w:ascii="Times New Roman" w:hAnsi="Times New Roman" w:cs="Times New Roman"/>
        </w:rPr>
        <w:t xml:space="preserve">groundwork for DNA sequencing. </w:t>
      </w:r>
      <w:r w:rsidR="00F61CE9">
        <w:rPr>
          <w:rFonts w:ascii="Times New Roman" w:hAnsi="Times New Roman" w:cs="Times New Roman"/>
        </w:rPr>
        <w:t xml:space="preserve">The </w:t>
      </w:r>
      <w:r w:rsidR="00F61CE9" w:rsidRPr="009522BE">
        <w:rPr>
          <w:rFonts w:ascii="Times New Roman" w:hAnsi="Times New Roman" w:cs="Times New Roman"/>
          <w:b/>
        </w:rPr>
        <w:t>Sanger method</w:t>
      </w:r>
      <w:r w:rsidR="00F61CE9">
        <w:rPr>
          <w:rFonts w:ascii="Times New Roman" w:hAnsi="Times New Roman" w:cs="Times New Roman"/>
        </w:rPr>
        <w:t xml:space="preserve">, or dideoxy method, was developed in 1977 and was the most widely used DNA </w:t>
      </w:r>
      <w:r w:rsidR="00F61CE9">
        <w:rPr>
          <w:rFonts w:ascii="Times New Roman" w:hAnsi="Times New Roman" w:cs="Times New Roman"/>
        </w:rPr>
        <w:lastRenderedPageBreak/>
        <w:t>sequencing method for almost 40 years.</w:t>
      </w:r>
      <w:r w:rsidR="00AE707B">
        <w:rPr>
          <w:rFonts w:ascii="Times New Roman" w:hAnsi="Times New Roman" w:cs="Times New Roman"/>
        </w:rPr>
        <w:t xml:space="preserve"> This method</w:t>
      </w:r>
      <w:r w:rsidR="00812EA8">
        <w:rPr>
          <w:rFonts w:ascii="Times New Roman" w:hAnsi="Times New Roman" w:cs="Times New Roman"/>
        </w:rPr>
        <w:t xml:space="preserve"> relies </w:t>
      </w:r>
      <w:r w:rsidR="008D32E7">
        <w:rPr>
          <w:rFonts w:ascii="Times New Roman" w:hAnsi="Times New Roman" w:cs="Times New Roman"/>
        </w:rPr>
        <w:t>on a special kind of nucleotide called</w:t>
      </w:r>
      <w:r w:rsidR="00812EA8">
        <w:rPr>
          <w:rFonts w:ascii="Times New Roman" w:hAnsi="Times New Roman" w:cs="Times New Roman"/>
        </w:rPr>
        <w:t xml:space="preserve"> dideoxyribonucleotide triphosphate (</w:t>
      </w:r>
      <w:r w:rsidR="00812EA8" w:rsidRPr="009522BE">
        <w:rPr>
          <w:rFonts w:ascii="Times New Roman" w:hAnsi="Times New Roman" w:cs="Times New Roman"/>
          <w:b/>
        </w:rPr>
        <w:t>ddNTP</w:t>
      </w:r>
      <w:r w:rsidR="00812EA8">
        <w:rPr>
          <w:rFonts w:ascii="Times New Roman" w:hAnsi="Times New Roman" w:cs="Times New Roman"/>
        </w:rPr>
        <w:t xml:space="preserve">.) </w:t>
      </w:r>
      <w:proofErr w:type="spellStart"/>
      <w:r w:rsidR="00910030">
        <w:rPr>
          <w:rFonts w:ascii="Times New Roman" w:hAnsi="Times New Roman" w:cs="Times New Roman"/>
        </w:rPr>
        <w:t>ddNTP’s</w:t>
      </w:r>
      <w:proofErr w:type="spellEnd"/>
      <w:r w:rsidR="00910030">
        <w:rPr>
          <w:rFonts w:ascii="Times New Roman" w:hAnsi="Times New Roman" w:cs="Times New Roman"/>
        </w:rPr>
        <w:t xml:space="preserve"> are kind of similar to normal DNA nucleotides, however, they are different enough to where they stop DNA replication.</w:t>
      </w:r>
      <w:r w:rsidR="008A7E81">
        <w:rPr>
          <w:rFonts w:ascii="Times New Roman" w:hAnsi="Times New Roman" w:cs="Times New Roman"/>
        </w:rPr>
        <w:t xml:space="preserve"> Once a ddNTP is added to a growing DNA molecule</w:t>
      </w:r>
      <w:r w:rsidR="008D32E7">
        <w:rPr>
          <w:rFonts w:ascii="Times New Roman" w:hAnsi="Times New Roman" w:cs="Times New Roman"/>
        </w:rPr>
        <w:t xml:space="preserve"> and replication is stopped,</w:t>
      </w:r>
      <w:r w:rsidR="00960D87">
        <w:rPr>
          <w:rFonts w:ascii="Times New Roman" w:hAnsi="Times New Roman" w:cs="Times New Roman"/>
        </w:rPr>
        <w:t xml:space="preserve"> DNA fragments are made</w:t>
      </w:r>
      <w:r w:rsidR="004E1AD0">
        <w:rPr>
          <w:rFonts w:ascii="Times New Roman" w:hAnsi="Times New Roman" w:cs="Times New Roman"/>
        </w:rPr>
        <w:t>.</w:t>
      </w:r>
      <w:r w:rsidR="004F3F1C">
        <w:rPr>
          <w:rFonts w:ascii="Times New Roman" w:hAnsi="Times New Roman" w:cs="Times New Roman"/>
        </w:rPr>
        <w:t xml:space="preserve"> After the fragments are made</w:t>
      </w:r>
      <w:r w:rsidR="00466F30">
        <w:rPr>
          <w:rFonts w:ascii="Times New Roman" w:hAnsi="Times New Roman" w:cs="Times New Roman"/>
        </w:rPr>
        <w:t xml:space="preserve">, they are heat denatured and separated by size using </w:t>
      </w:r>
      <w:r w:rsidR="001046C9">
        <w:rPr>
          <w:rFonts w:ascii="Times New Roman" w:hAnsi="Times New Roman" w:cs="Times New Roman"/>
        </w:rPr>
        <w:t xml:space="preserve">gel electrophoresis. As the fragments pass through the machine, a laser reads a fluorescent tag on the </w:t>
      </w:r>
      <w:proofErr w:type="spellStart"/>
      <w:r w:rsidR="001046C9">
        <w:rPr>
          <w:rFonts w:ascii="Times New Roman" w:hAnsi="Times New Roman" w:cs="Times New Roman"/>
        </w:rPr>
        <w:t>ddNTP’s</w:t>
      </w:r>
      <w:proofErr w:type="spellEnd"/>
      <w:r w:rsidR="001046C9">
        <w:rPr>
          <w:rFonts w:ascii="Times New Roman" w:hAnsi="Times New Roman" w:cs="Times New Roman"/>
        </w:rPr>
        <w:t>, which reveals the order of nucleotides.</w:t>
      </w:r>
      <w:r w:rsidR="009959E6">
        <w:rPr>
          <w:rFonts w:ascii="Times New Roman" w:hAnsi="Times New Roman" w:cs="Times New Roman"/>
        </w:rPr>
        <w:tab/>
      </w:r>
    </w:p>
    <w:p w14:paraId="417F6240" w14:textId="77777777" w:rsidR="008516A4" w:rsidRDefault="008516A4" w:rsidP="008516A4">
      <w:pPr>
        <w:ind w:left="360"/>
        <w:rPr>
          <w:rFonts w:ascii="Times New Roman" w:hAnsi="Times New Roman" w:cs="Times New Roman"/>
        </w:rPr>
      </w:pPr>
    </w:p>
    <w:p w14:paraId="37837E5A" w14:textId="77777777" w:rsidR="00FA110C" w:rsidRDefault="00FA110C" w:rsidP="008516A4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Shotgun and Next-Generation Sequencing</w:t>
      </w:r>
    </w:p>
    <w:p w14:paraId="75417046" w14:textId="77777777" w:rsidR="00FA110C" w:rsidRDefault="004D4A52" w:rsidP="008516A4">
      <w:pPr>
        <w:ind w:left="36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Although the Sanger method has stood the test of time, it can only be used to sequence pretty short strands of 100 to 1000 base pairs long.</w:t>
      </w:r>
      <w:r w:rsidR="00961458">
        <w:rPr>
          <w:rFonts w:ascii="Times New Roman" w:hAnsi="Times New Roman" w:cs="Times New Roman"/>
        </w:rPr>
        <w:t xml:space="preserve"> </w:t>
      </w:r>
      <w:r w:rsidR="004F6E69">
        <w:rPr>
          <w:rFonts w:ascii="Times New Roman" w:hAnsi="Times New Roman" w:cs="Times New Roman"/>
        </w:rPr>
        <w:t xml:space="preserve">A different method that’s been used to sequence long DNA strands is called </w:t>
      </w:r>
      <w:r w:rsidR="004F6E69" w:rsidRPr="009522BE">
        <w:rPr>
          <w:rFonts w:ascii="Times New Roman" w:hAnsi="Times New Roman" w:cs="Times New Roman"/>
          <w:b/>
        </w:rPr>
        <w:t>shotgun sequencing</w:t>
      </w:r>
      <w:r w:rsidR="004F6E69">
        <w:rPr>
          <w:rFonts w:ascii="Times New Roman" w:hAnsi="Times New Roman" w:cs="Times New Roman"/>
        </w:rPr>
        <w:t xml:space="preserve">. Shotgun sequencing randomly breaks up DNA into numerous segments, and is then sequenced using the Sanger method to collect “reads.” After performing several </w:t>
      </w:r>
      <w:r w:rsidR="00716520">
        <w:rPr>
          <w:rFonts w:ascii="Times New Roman" w:hAnsi="Times New Roman" w:cs="Times New Roman"/>
        </w:rPr>
        <w:t>series</w:t>
      </w:r>
      <w:r w:rsidR="004F6E69">
        <w:rPr>
          <w:rFonts w:ascii="Times New Roman" w:hAnsi="Times New Roman" w:cs="Times New Roman"/>
        </w:rPr>
        <w:t xml:space="preserve"> of fragmentation and</w:t>
      </w:r>
      <w:r w:rsidR="00716520">
        <w:rPr>
          <w:rFonts w:ascii="Times New Roman" w:hAnsi="Times New Roman" w:cs="Times New Roman"/>
        </w:rPr>
        <w:t xml:space="preserve"> sequencing, multiple overlapping reads are collected. These sequenced fragm</w:t>
      </w:r>
      <w:r w:rsidR="00FA110C">
        <w:rPr>
          <w:rFonts w:ascii="Times New Roman" w:hAnsi="Times New Roman" w:cs="Times New Roman"/>
        </w:rPr>
        <w:t xml:space="preserve">ents are then but into computer </w:t>
      </w:r>
      <w:r w:rsidR="00716520">
        <w:rPr>
          <w:rFonts w:ascii="Times New Roman" w:hAnsi="Times New Roman" w:cs="Times New Roman"/>
        </w:rPr>
        <w:t>programs that use the overlapping reads to put together a continuous sequence.</w:t>
      </w:r>
    </w:p>
    <w:p w14:paraId="273C5020" w14:textId="204F26D0" w:rsidR="00716520" w:rsidRDefault="00DB5201" w:rsidP="008516A4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classical shotgun sequencing was based on the Sanger method. The shotgun method is still used today, but it typically uses newer and more advanced sequencing technologies</w:t>
      </w:r>
      <w:r w:rsidR="00DF28EA">
        <w:rPr>
          <w:rFonts w:ascii="Times New Roman" w:hAnsi="Times New Roman" w:cs="Times New Roman"/>
        </w:rPr>
        <w:t xml:space="preserve"> called high-throughput methods</w:t>
      </w:r>
      <w:r>
        <w:rPr>
          <w:rFonts w:ascii="Times New Roman" w:hAnsi="Times New Roman" w:cs="Times New Roman"/>
        </w:rPr>
        <w:t xml:space="preserve">, or </w:t>
      </w:r>
      <w:r w:rsidRPr="009522BE">
        <w:rPr>
          <w:rFonts w:ascii="Times New Roman" w:hAnsi="Times New Roman" w:cs="Times New Roman"/>
          <w:b/>
        </w:rPr>
        <w:t>next-generation sequencing</w:t>
      </w:r>
      <w:r w:rsidR="00DF28EA">
        <w:rPr>
          <w:rFonts w:ascii="Times New Roman" w:hAnsi="Times New Roman" w:cs="Times New Roman"/>
        </w:rPr>
        <w:t>.</w:t>
      </w:r>
      <w:r w:rsidR="00FA110C">
        <w:rPr>
          <w:rFonts w:ascii="Times New Roman" w:hAnsi="Times New Roman" w:cs="Times New Roman"/>
        </w:rPr>
        <w:t xml:space="preserve"> </w:t>
      </w:r>
      <w:r w:rsidR="003B064D">
        <w:rPr>
          <w:rFonts w:ascii="Times New Roman" w:hAnsi="Times New Roman" w:cs="Times New Roman"/>
        </w:rPr>
        <w:t>These next-generation methods create shorter reads but can produce thousands or even millions of reads in a reasonably short amount of time. This results in a high amount of data, but assembling the full sequence</w:t>
      </w:r>
      <w:r w:rsidR="006816B5">
        <w:rPr>
          <w:rFonts w:ascii="Times New Roman" w:hAnsi="Times New Roman" w:cs="Times New Roman"/>
        </w:rPr>
        <w:t>s is much more computationally rigorous. This makes the next-generation sequencing methods immensely superior to Sanger sequencing.</w:t>
      </w:r>
    </w:p>
    <w:p w14:paraId="4EE8F91B" w14:textId="77777777" w:rsidR="008516A4" w:rsidRDefault="008516A4" w:rsidP="008516A4">
      <w:pPr>
        <w:ind w:left="360" w:firstLine="360"/>
        <w:rPr>
          <w:rFonts w:ascii="Times New Roman" w:hAnsi="Times New Roman" w:cs="Times New Roman"/>
        </w:rPr>
      </w:pPr>
    </w:p>
    <w:p w14:paraId="1790C4B8" w14:textId="118D812E" w:rsidR="006816B5" w:rsidRDefault="006816B5" w:rsidP="008516A4">
      <w:pPr>
        <w:ind w:left="360"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Genomes</w:t>
      </w:r>
    </w:p>
    <w:p w14:paraId="27D78171" w14:textId="7DC3EF84" w:rsidR="006816B5" w:rsidRDefault="005D22D4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</w:t>
      </w:r>
      <w:r w:rsidRPr="009522BE">
        <w:rPr>
          <w:rFonts w:ascii="Times New Roman" w:hAnsi="Times New Roman" w:cs="Times New Roman"/>
          <w:b/>
        </w:rPr>
        <w:t>genome</w:t>
      </w:r>
      <w:r>
        <w:rPr>
          <w:rFonts w:ascii="Times New Roman" w:hAnsi="Times New Roman" w:cs="Times New Roman"/>
        </w:rPr>
        <w:t xml:space="preserve"> is an organism’s complete set</w:t>
      </w:r>
      <w:r w:rsidR="00312D4E">
        <w:rPr>
          <w:rFonts w:ascii="Times New Roman" w:hAnsi="Times New Roman" w:cs="Times New Roman"/>
        </w:rPr>
        <w:t xml:space="preserve"> of DNA.</w:t>
      </w:r>
      <w:r w:rsidR="002D7AB9">
        <w:rPr>
          <w:rFonts w:ascii="Times New Roman" w:hAnsi="Times New Roman" w:cs="Times New Roman"/>
        </w:rPr>
        <w:t xml:space="preserve"> It includes the genes, the noncoding DNA, as well as the genetic material of the mitochondria. </w:t>
      </w:r>
      <w:r w:rsidR="00717618">
        <w:rPr>
          <w:rFonts w:ascii="Times New Roman" w:hAnsi="Times New Roman" w:cs="Times New Roman"/>
        </w:rPr>
        <w:t xml:space="preserve">The genome </w:t>
      </w:r>
      <w:r w:rsidR="00D8534D">
        <w:rPr>
          <w:rFonts w:ascii="Times New Roman" w:hAnsi="Times New Roman" w:cs="Times New Roman"/>
        </w:rPr>
        <w:t xml:space="preserve">includes all of the information needed to maintain and build that organism. The size of the genome depends on the complexity of the organism. </w:t>
      </w:r>
      <w:r w:rsidR="00CF5852">
        <w:rPr>
          <w:rFonts w:ascii="Times New Roman" w:hAnsi="Times New Roman" w:cs="Times New Roman"/>
        </w:rPr>
        <w:t>Bacteriophages</w:t>
      </w:r>
      <w:r w:rsidR="00A24749">
        <w:rPr>
          <w:rFonts w:ascii="Times New Roman" w:hAnsi="Times New Roman" w:cs="Times New Roman"/>
        </w:rPr>
        <w:t xml:space="preserve"> ca</w:t>
      </w:r>
      <w:r w:rsidR="00ED1A34">
        <w:rPr>
          <w:rFonts w:ascii="Times New Roman" w:hAnsi="Times New Roman" w:cs="Times New Roman"/>
        </w:rPr>
        <w:t xml:space="preserve">n have a genome that is only </w:t>
      </w:r>
      <w:r w:rsidR="00A24749">
        <w:rPr>
          <w:rFonts w:ascii="Times New Roman" w:hAnsi="Times New Roman" w:cs="Times New Roman"/>
        </w:rPr>
        <w:t>thousands</w:t>
      </w:r>
      <w:r w:rsidR="00571B28">
        <w:rPr>
          <w:rFonts w:ascii="Times New Roman" w:hAnsi="Times New Roman" w:cs="Times New Roman"/>
        </w:rPr>
        <w:t xml:space="preserve"> of</w:t>
      </w:r>
      <w:r w:rsidR="00A24749">
        <w:rPr>
          <w:rFonts w:ascii="Times New Roman" w:hAnsi="Times New Roman" w:cs="Times New Roman"/>
        </w:rPr>
        <w:t xml:space="preserve"> base pairs long</w:t>
      </w:r>
      <w:r w:rsidR="00CF5852">
        <w:rPr>
          <w:rFonts w:ascii="Times New Roman" w:hAnsi="Times New Roman" w:cs="Times New Roman"/>
        </w:rPr>
        <w:t xml:space="preserve"> while the human genome </w:t>
      </w:r>
      <w:r w:rsidR="00856AA9">
        <w:rPr>
          <w:rFonts w:ascii="Times New Roman" w:hAnsi="Times New Roman" w:cs="Times New Roman"/>
        </w:rPr>
        <w:t>contains more than 3 billion base pairs. That vast amount of genetic information is contained in all cells that have a nucleus.</w:t>
      </w:r>
    </w:p>
    <w:p w14:paraId="5AA96210" w14:textId="77777777" w:rsidR="008516A4" w:rsidRDefault="008516A4" w:rsidP="008516A4">
      <w:pPr>
        <w:rPr>
          <w:rFonts w:ascii="Times New Roman" w:hAnsi="Times New Roman" w:cs="Times New Roman"/>
        </w:rPr>
      </w:pPr>
    </w:p>
    <w:p w14:paraId="04B4920C" w14:textId="64C733FC" w:rsidR="00856AA9" w:rsidRDefault="00784E19" w:rsidP="008516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Whole </w:t>
      </w:r>
      <w:r w:rsidR="00856AA9">
        <w:rPr>
          <w:rFonts w:ascii="Times New Roman" w:hAnsi="Times New Roman" w:cs="Times New Roman"/>
          <w:b/>
        </w:rPr>
        <w:t>Genome Sequencing</w:t>
      </w:r>
    </w:p>
    <w:p w14:paraId="4EBC7B9E" w14:textId="58746C81" w:rsidR="00856AA9" w:rsidRDefault="00856AA9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84E19" w:rsidRPr="009522BE">
        <w:rPr>
          <w:rFonts w:ascii="Times New Roman" w:hAnsi="Times New Roman" w:cs="Times New Roman"/>
          <w:b/>
        </w:rPr>
        <w:t xml:space="preserve">Whole </w:t>
      </w:r>
      <w:r w:rsidR="00B637D1" w:rsidRPr="009522BE">
        <w:rPr>
          <w:rFonts w:ascii="Times New Roman" w:hAnsi="Times New Roman" w:cs="Times New Roman"/>
          <w:b/>
        </w:rPr>
        <w:t>genome sequencing</w:t>
      </w:r>
      <w:r w:rsidR="00B637D1">
        <w:rPr>
          <w:rFonts w:ascii="Times New Roman" w:hAnsi="Times New Roman" w:cs="Times New Roman"/>
        </w:rPr>
        <w:t xml:space="preserve"> </w:t>
      </w:r>
      <w:r w:rsidR="00342A13">
        <w:rPr>
          <w:rFonts w:ascii="Times New Roman" w:hAnsi="Times New Roman" w:cs="Times New Roman"/>
        </w:rPr>
        <w:t xml:space="preserve">is </w:t>
      </w:r>
      <w:r w:rsidR="001D6E54">
        <w:rPr>
          <w:rFonts w:ascii="Times New Roman" w:hAnsi="Times New Roman" w:cs="Times New Roman"/>
        </w:rPr>
        <w:t>the process of determining</w:t>
      </w:r>
      <w:r w:rsidR="00342A13">
        <w:rPr>
          <w:rFonts w:ascii="Times New Roman" w:hAnsi="Times New Roman" w:cs="Times New Roman"/>
        </w:rPr>
        <w:t xml:space="preserve"> the entire DNA</w:t>
      </w:r>
      <w:r w:rsidR="001D6E54">
        <w:rPr>
          <w:rFonts w:ascii="Times New Roman" w:hAnsi="Times New Roman" w:cs="Times New Roman"/>
        </w:rPr>
        <w:t xml:space="preserve"> sequence found in an organism’s genome.</w:t>
      </w:r>
      <w:r w:rsidR="000B639C">
        <w:rPr>
          <w:rFonts w:ascii="Times New Roman" w:hAnsi="Times New Roman" w:cs="Times New Roman"/>
        </w:rPr>
        <w:t xml:space="preserve"> Bacteriophage </w:t>
      </w:r>
      <w:r w:rsidR="000B639C" w:rsidRPr="000B639C">
        <w:rPr>
          <w:rFonts w:ascii="Times New Roman" w:hAnsi="Times New Roman" w:cs="Times New Roman"/>
        </w:rPr>
        <w:t>ΦX174</w:t>
      </w:r>
      <w:r w:rsidR="00E17559">
        <w:rPr>
          <w:rFonts w:ascii="Times New Roman" w:hAnsi="Times New Roman" w:cs="Times New Roman"/>
        </w:rPr>
        <w:t xml:space="preserve"> was the first full DNA genome to be sequenced, and it contained</w:t>
      </w:r>
      <w:r w:rsidR="003A5A87">
        <w:rPr>
          <w:rFonts w:ascii="Times New Roman" w:hAnsi="Times New Roman" w:cs="Times New Roman"/>
        </w:rPr>
        <w:t xml:space="preserve"> 5,38</w:t>
      </w:r>
      <w:r w:rsidR="00124468">
        <w:rPr>
          <w:rFonts w:ascii="Times New Roman" w:hAnsi="Times New Roman" w:cs="Times New Roman"/>
        </w:rPr>
        <w:t>6</w:t>
      </w:r>
      <w:r w:rsidR="00E17559">
        <w:rPr>
          <w:rFonts w:ascii="Times New Roman" w:hAnsi="Times New Roman" w:cs="Times New Roman"/>
        </w:rPr>
        <w:t xml:space="preserve"> nucleotides. </w:t>
      </w:r>
      <w:r w:rsidR="00E4640D">
        <w:rPr>
          <w:rFonts w:ascii="Times New Roman" w:hAnsi="Times New Roman" w:cs="Times New Roman"/>
        </w:rPr>
        <w:t>Frederick Sanger and his team completed this</w:t>
      </w:r>
      <w:r w:rsidR="00EC2278">
        <w:rPr>
          <w:rFonts w:ascii="Times New Roman" w:hAnsi="Times New Roman" w:cs="Times New Roman"/>
        </w:rPr>
        <w:t xml:space="preserve"> </w:t>
      </w:r>
      <w:r w:rsidR="00D4746F">
        <w:rPr>
          <w:rFonts w:ascii="Times New Roman" w:hAnsi="Times New Roman" w:cs="Times New Roman"/>
        </w:rPr>
        <w:t xml:space="preserve">feat </w:t>
      </w:r>
      <w:r w:rsidR="00EC2278">
        <w:rPr>
          <w:rFonts w:ascii="Times New Roman" w:hAnsi="Times New Roman" w:cs="Times New Roman"/>
        </w:rPr>
        <w:t>in 1977 by using</w:t>
      </w:r>
      <w:r w:rsidR="00D4746F">
        <w:rPr>
          <w:rFonts w:ascii="Times New Roman" w:hAnsi="Times New Roman" w:cs="Times New Roman"/>
        </w:rPr>
        <w:t xml:space="preserve"> a “Plus and Minus” technique, a method even more primitive and rigorous than the Sanger method (</w:t>
      </w:r>
      <w:r w:rsidR="00397969">
        <w:rPr>
          <w:rFonts w:ascii="Times New Roman" w:hAnsi="Times New Roman" w:cs="Times New Roman"/>
        </w:rPr>
        <w:t>which was shortly invented after</w:t>
      </w:r>
      <w:r w:rsidR="00D4746F">
        <w:rPr>
          <w:rFonts w:ascii="Times New Roman" w:hAnsi="Times New Roman" w:cs="Times New Roman"/>
        </w:rPr>
        <w:t>.)</w:t>
      </w:r>
      <w:r w:rsidR="00FF19CF">
        <w:rPr>
          <w:rFonts w:ascii="Times New Roman" w:hAnsi="Times New Roman" w:cs="Times New Roman"/>
        </w:rPr>
        <w:t xml:space="preserve"> Perhaps the next big event in genome sequencing was in </w:t>
      </w:r>
      <w:r w:rsidR="00CC68C0">
        <w:rPr>
          <w:rFonts w:ascii="Times New Roman" w:hAnsi="Times New Roman" w:cs="Times New Roman"/>
        </w:rPr>
        <w:t xml:space="preserve">1995 when </w:t>
      </w:r>
      <w:r w:rsidR="008516B5">
        <w:rPr>
          <w:rFonts w:ascii="Times New Roman" w:hAnsi="Times New Roman" w:cs="Times New Roman"/>
        </w:rPr>
        <w:t xml:space="preserve">an American biochemist named </w:t>
      </w:r>
      <w:r w:rsidR="008516B5" w:rsidRPr="009522BE">
        <w:rPr>
          <w:rFonts w:ascii="Times New Roman" w:hAnsi="Times New Roman" w:cs="Times New Roman"/>
          <w:b/>
        </w:rPr>
        <w:t>C</w:t>
      </w:r>
      <w:r w:rsidR="00CE74BC" w:rsidRPr="009522BE">
        <w:rPr>
          <w:rFonts w:ascii="Times New Roman" w:hAnsi="Times New Roman" w:cs="Times New Roman"/>
          <w:b/>
        </w:rPr>
        <w:t>raig Venter</w:t>
      </w:r>
      <w:r w:rsidR="00CE74BC">
        <w:rPr>
          <w:rFonts w:ascii="Times New Roman" w:hAnsi="Times New Roman" w:cs="Times New Roman"/>
        </w:rPr>
        <w:t xml:space="preserve"> and his team</w:t>
      </w:r>
      <w:r w:rsidR="00703A3E">
        <w:rPr>
          <w:rFonts w:ascii="Times New Roman" w:hAnsi="Times New Roman" w:cs="Times New Roman"/>
        </w:rPr>
        <w:t xml:space="preserve"> successfully sequenced the entire genome of the bacteria </w:t>
      </w:r>
      <w:r w:rsidR="00703A3E">
        <w:rPr>
          <w:rFonts w:ascii="Times New Roman" w:hAnsi="Times New Roman" w:cs="Times New Roman"/>
          <w:i/>
        </w:rPr>
        <w:t>Haemophilus influenza</w:t>
      </w:r>
      <w:r w:rsidR="00703A3E">
        <w:rPr>
          <w:rFonts w:ascii="Times New Roman" w:hAnsi="Times New Roman" w:cs="Times New Roman"/>
        </w:rPr>
        <w:t>.</w:t>
      </w:r>
      <w:r w:rsidR="00D4746F">
        <w:rPr>
          <w:rFonts w:ascii="Times New Roman" w:hAnsi="Times New Roman" w:cs="Times New Roman"/>
        </w:rPr>
        <w:t xml:space="preserve"> </w:t>
      </w:r>
      <w:r w:rsidR="00AA4DDC">
        <w:rPr>
          <w:rFonts w:ascii="Times New Roman" w:hAnsi="Times New Roman" w:cs="Times New Roman"/>
        </w:rPr>
        <w:t>This was the first free-living organism to have its entire genome sequenced, and its genome consists of 1,830,140 base pairs.</w:t>
      </w:r>
      <w:r w:rsidR="006C31E2">
        <w:rPr>
          <w:rFonts w:ascii="Times New Roman" w:hAnsi="Times New Roman" w:cs="Times New Roman"/>
        </w:rPr>
        <w:t xml:space="preserve"> This was important because it showed for the first time that random shotgun sequencing could be used on whole</w:t>
      </w:r>
      <w:r w:rsidR="00F82BC7">
        <w:rPr>
          <w:rFonts w:ascii="Times New Roman" w:hAnsi="Times New Roman" w:cs="Times New Roman"/>
        </w:rPr>
        <w:t>, large</w:t>
      </w:r>
      <w:r w:rsidR="006C31E2">
        <w:rPr>
          <w:rFonts w:ascii="Times New Roman" w:hAnsi="Times New Roman" w:cs="Times New Roman"/>
        </w:rPr>
        <w:t xml:space="preserve"> genomes with accuracy and speed. A couple months after the completion of the </w:t>
      </w:r>
      <w:r w:rsidR="006C31E2">
        <w:rPr>
          <w:rFonts w:ascii="Times New Roman" w:hAnsi="Times New Roman" w:cs="Times New Roman"/>
          <w:i/>
        </w:rPr>
        <w:t xml:space="preserve">H. influenza </w:t>
      </w:r>
      <w:r w:rsidR="006C31E2">
        <w:rPr>
          <w:rFonts w:ascii="Times New Roman" w:hAnsi="Times New Roman" w:cs="Times New Roman"/>
        </w:rPr>
        <w:t xml:space="preserve">project, </w:t>
      </w:r>
      <w:r w:rsidR="006D1A6F">
        <w:rPr>
          <w:rFonts w:ascii="Times New Roman" w:hAnsi="Times New Roman" w:cs="Times New Roman"/>
        </w:rPr>
        <w:t xml:space="preserve">the whole genome shotgun method was successfully used to sequence the genome of bacteria </w:t>
      </w:r>
      <w:r w:rsidR="006D1A6F">
        <w:rPr>
          <w:rFonts w:ascii="Times New Roman" w:hAnsi="Times New Roman" w:cs="Times New Roman"/>
          <w:i/>
        </w:rPr>
        <w:t>Mycoplasma genitalium</w:t>
      </w:r>
      <w:r w:rsidR="006D1A6F">
        <w:rPr>
          <w:rFonts w:ascii="Times New Roman" w:hAnsi="Times New Roman" w:cs="Times New Roman"/>
        </w:rPr>
        <w:t xml:space="preserve">. This method has been used </w:t>
      </w:r>
      <w:r w:rsidR="00FA28A0">
        <w:rPr>
          <w:rFonts w:ascii="Times New Roman" w:hAnsi="Times New Roman" w:cs="Times New Roman"/>
        </w:rPr>
        <w:t xml:space="preserve">to </w:t>
      </w:r>
      <w:r w:rsidR="006D1A6F">
        <w:rPr>
          <w:rFonts w:ascii="Times New Roman" w:hAnsi="Times New Roman" w:cs="Times New Roman"/>
        </w:rPr>
        <w:t>sequence the genomes of many organisms since then</w:t>
      </w:r>
      <w:r w:rsidR="00FA28A0">
        <w:rPr>
          <w:rFonts w:ascii="Times New Roman" w:hAnsi="Times New Roman" w:cs="Times New Roman"/>
        </w:rPr>
        <w:t>.</w:t>
      </w:r>
      <w:r w:rsidR="006D1A6F">
        <w:rPr>
          <w:rFonts w:ascii="Times New Roman" w:hAnsi="Times New Roman" w:cs="Times New Roman"/>
        </w:rPr>
        <w:t xml:space="preserve"> </w:t>
      </w:r>
    </w:p>
    <w:p w14:paraId="2F23F72D" w14:textId="77777777" w:rsidR="008516A4" w:rsidRDefault="008516A4" w:rsidP="008516A4">
      <w:pPr>
        <w:jc w:val="center"/>
        <w:rPr>
          <w:rFonts w:ascii="Times New Roman" w:hAnsi="Times New Roman" w:cs="Times New Roman"/>
          <w:b/>
        </w:rPr>
      </w:pPr>
    </w:p>
    <w:p w14:paraId="0573677C" w14:textId="02D5B7CA" w:rsidR="00FA28A0" w:rsidRDefault="00FA28A0" w:rsidP="008516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Human Genome Project</w:t>
      </w:r>
    </w:p>
    <w:p w14:paraId="5BF860AD" w14:textId="3E7C06F2" w:rsidR="001B6E48" w:rsidRDefault="001B6E48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22BE">
        <w:rPr>
          <w:rFonts w:ascii="Times New Roman" w:hAnsi="Times New Roman" w:cs="Times New Roman"/>
          <w:b/>
        </w:rPr>
        <w:t>The Human Genome Project</w:t>
      </w:r>
      <w:r w:rsidR="00843990">
        <w:rPr>
          <w:rFonts w:ascii="Times New Roman" w:hAnsi="Times New Roman" w:cs="Times New Roman"/>
        </w:rPr>
        <w:t xml:space="preserve"> (HGP)</w:t>
      </w:r>
      <w:r>
        <w:rPr>
          <w:rFonts w:ascii="Times New Roman" w:hAnsi="Times New Roman" w:cs="Times New Roman"/>
        </w:rPr>
        <w:t xml:space="preserve"> was a 15-year-long international scientific research project</w:t>
      </w:r>
      <w:r w:rsidR="00EC0154">
        <w:rPr>
          <w:rFonts w:ascii="Times New Roman" w:hAnsi="Times New Roman" w:cs="Times New Roman"/>
        </w:rPr>
        <w:t xml:space="preserve"> with the goal of determining the DNA sequence of the entire euchromatic human genome.</w:t>
      </w:r>
      <w:r w:rsidR="00906B3D">
        <w:rPr>
          <w:rFonts w:ascii="Times New Roman" w:hAnsi="Times New Roman" w:cs="Times New Roman"/>
        </w:rPr>
        <w:t xml:space="preserve"> The HGP resides</w:t>
      </w:r>
      <w:r w:rsidR="00843990">
        <w:rPr>
          <w:rFonts w:ascii="Times New Roman" w:hAnsi="Times New Roman" w:cs="Times New Roman"/>
        </w:rPr>
        <w:t xml:space="preserve"> as the world’s largest collaborative biological project</w:t>
      </w:r>
      <w:r w:rsidR="00906B3D">
        <w:rPr>
          <w:rFonts w:ascii="Times New Roman" w:hAnsi="Times New Roman" w:cs="Times New Roman"/>
        </w:rPr>
        <w:t xml:space="preserve"> to date. The United States government picked up the idea in 1984 but wasn’t formally launched until 1990.</w:t>
      </w:r>
      <w:r w:rsidR="008844D1">
        <w:rPr>
          <w:rFonts w:ascii="Times New Roman" w:hAnsi="Times New Roman" w:cs="Times New Roman"/>
        </w:rPr>
        <w:t xml:space="preserve"> This project included sequencing a couple of individuals and then assembling it together to get a complete sequence for each chromosome. The</w:t>
      </w:r>
      <w:r w:rsidR="000D685D">
        <w:rPr>
          <w:rFonts w:ascii="Times New Roman" w:hAnsi="Times New Roman" w:cs="Times New Roman"/>
        </w:rPr>
        <w:t>refore, the</w:t>
      </w:r>
      <w:r w:rsidR="008844D1">
        <w:rPr>
          <w:rFonts w:ascii="Times New Roman" w:hAnsi="Times New Roman" w:cs="Times New Roman"/>
        </w:rPr>
        <w:t xml:space="preserve"> finished human genome</w:t>
      </w:r>
      <w:r w:rsidR="000D685D">
        <w:rPr>
          <w:rFonts w:ascii="Times New Roman" w:hAnsi="Times New Roman" w:cs="Times New Roman"/>
        </w:rPr>
        <w:t xml:space="preserve"> the project published in 2003 does not represent the genome of a single person.</w:t>
      </w:r>
      <w:r w:rsidR="00E50377">
        <w:rPr>
          <w:rFonts w:ascii="Times New Roman" w:hAnsi="Times New Roman" w:cs="Times New Roman"/>
        </w:rPr>
        <w:t xml:space="preserve"> Also</w:t>
      </w:r>
      <w:r w:rsidR="008930DD">
        <w:rPr>
          <w:rFonts w:ascii="Times New Roman" w:hAnsi="Times New Roman" w:cs="Times New Roman"/>
        </w:rPr>
        <w:t xml:space="preserve">, the HGP did not technically sequence </w:t>
      </w:r>
      <w:proofErr w:type="gramStart"/>
      <w:r w:rsidR="008930DD">
        <w:rPr>
          <w:rFonts w:ascii="Times New Roman" w:hAnsi="Times New Roman" w:cs="Times New Roman"/>
        </w:rPr>
        <w:t>all of the</w:t>
      </w:r>
      <w:proofErr w:type="gramEnd"/>
      <w:r w:rsidR="008930DD">
        <w:rPr>
          <w:rFonts w:ascii="Times New Roman" w:hAnsi="Times New Roman" w:cs="Times New Roman"/>
        </w:rPr>
        <w:t xml:space="preserve"> DNA found in human cells, it only sequenced the euchromatic regions of the genome. The euchromatic regions of the genome make up 92% of the human genome. The other regions that were not sequenced are called heterochromatic, which are found i</w:t>
      </w:r>
      <w:r w:rsidR="008077B5">
        <w:rPr>
          <w:rFonts w:ascii="Times New Roman" w:hAnsi="Times New Roman" w:cs="Times New Roman"/>
        </w:rPr>
        <w:t>n telomere</w:t>
      </w:r>
      <w:r w:rsidR="008930DD">
        <w:rPr>
          <w:rFonts w:ascii="Times New Roman" w:hAnsi="Times New Roman" w:cs="Times New Roman"/>
        </w:rPr>
        <w:t xml:space="preserve"> a</w:t>
      </w:r>
      <w:r w:rsidR="008077B5">
        <w:rPr>
          <w:rFonts w:ascii="Times New Roman" w:hAnsi="Times New Roman" w:cs="Times New Roman"/>
        </w:rPr>
        <w:t>nd centromere regions</w:t>
      </w:r>
      <w:r w:rsidR="008930DD">
        <w:rPr>
          <w:rFonts w:ascii="Times New Roman" w:hAnsi="Times New Roman" w:cs="Times New Roman"/>
        </w:rPr>
        <w:t xml:space="preserve"> of the chromosomes.</w:t>
      </w:r>
    </w:p>
    <w:p w14:paraId="1B5A2058" w14:textId="77777777" w:rsidR="00067324" w:rsidRDefault="00067324" w:rsidP="008516A4">
      <w:pPr>
        <w:rPr>
          <w:rFonts w:ascii="Times New Roman" w:hAnsi="Times New Roman" w:cs="Times New Roman"/>
        </w:rPr>
      </w:pPr>
    </w:p>
    <w:p w14:paraId="6B979C9E" w14:textId="3DC92C67" w:rsidR="00067324" w:rsidRDefault="00067324" w:rsidP="000673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Whole Genome Sequencing</w:t>
      </w:r>
      <w:r w:rsidR="003D731C">
        <w:rPr>
          <w:rFonts w:ascii="Times New Roman" w:hAnsi="Times New Roman" w:cs="Times New Roman"/>
          <w:b/>
        </w:rPr>
        <w:t xml:space="preserve"> Human</w:t>
      </w:r>
      <w:r>
        <w:rPr>
          <w:rFonts w:ascii="Times New Roman" w:hAnsi="Times New Roman" w:cs="Times New Roman"/>
          <w:b/>
        </w:rPr>
        <w:t xml:space="preserve"> Application</w:t>
      </w:r>
    </w:p>
    <w:p w14:paraId="326052A2" w14:textId="10FC4BA3" w:rsidR="00067324" w:rsidRPr="00067324" w:rsidRDefault="00067324" w:rsidP="000673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00CE">
        <w:rPr>
          <w:rFonts w:ascii="Times New Roman" w:hAnsi="Times New Roman" w:cs="Times New Roman"/>
        </w:rPr>
        <w:t xml:space="preserve">The cost of whole genome sequencing has drastically lowered in recent years, making it a more practical application in DNA analysis. </w:t>
      </w:r>
      <w:r w:rsidR="00B01E96">
        <w:rPr>
          <w:rFonts w:ascii="Times New Roman" w:hAnsi="Times New Roman" w:cs="Times New Roman"/>
        </w:rPr>
        <w:t>It can be used to reveal large amounts of genetic information in a person such as genetic risk factors for onset diseases, carrier status for autosomal disorders, and other medical</w:t>
      </w:r>
      <w:r w:rsidR="003D731C">
        <w:rPr>
          <w:rFonts w:ascii="Times New Roman" w:hAnsi="Times New Roman" w:cs="Times New Roman"/>
        </w:rPr>
        <w:t xml:space="preserve"> information</w:t>
      </w:r>
      <w:r w:rsidR="00B01E96">
        <w:rPr>
          <w:rFonts w:ascii="Times New Roman" w:hAnsi="Times New Roman" w:cs="Times New Roman"/>
        </w:rPr>
        <w:t xml:space="preserve"> that is not yet fully understood.</w:t>
      </w:r>
      <w:r w:rsidR="003D731C">
        <w:rPr>
          <w:rFonts w:ascii="Times New Roman" w:hAnsi="Times New Roman" w:cs="Times New Roman"/>
        </w:rPr>
        <w:t xml:space="preserve"> </w:t>
      </w:r>
      <w:r w:rsidR="002A44AD">
        <w:rPr>
          <w:rFonts w:ascii="Times New Roman" w:hAnsi="Times New Roman" w:cs="Times New Roman"/>
        </w:rPr>
        <w:t xml:space="preserve">It also creates huge potential for therapeutics and diagnostics. </w:t>
      </w:r>
      <w:r w:rsidR="003D731C">
        <w:rPr>
          <w:rFonts w:ascii="Times New Roman" w:hAnsi="Times New Roman" w:cs="Times New Roman"/>
        </w:rPr>
        <w:t xml:space="preserve">The end goal with applying whole genome sequencing on people is </w:t>
      </w:r>
      <w:r w:rsidR="008E5737">
        <w:rPr>
          <w:rFonts w:ascii="Times New Roman" w:hAnsi="Times New Roman" w:cs="Times New Roman"/>
        </w:rPr>
        <w:t xml:space="preserve">to create precise and </w:t>
      </w:r>
      <w:r w:rsidR="008E5737" w:rsidRPr="008E5737">
        <w:rPr>
          <w:rFonts w:ascii="Times New Roman" w:hAnsi="Times New Roman" w:cs="Times New Roman"/>
          <w:b/>
        </w:rPr>
        <w:t>personalized medicine</w:t>
      </w:r>
      <w:r w:rsidR="008E5737">
        <w:rPr>
          <w:rFonts w:ascii="Times New Roman" w:hAnsi="Times New Roman" w:cs="Times New Roman"/>
        </w:rPr>
        <w:t>. The more you can understand a person’s genes and the information on the genes, the better you can treat that person.</w:t>
      </w:r>
    </w:p>
    <w:p w14:paraId="6DB26EE7" w14:textId="71557865" w:rsidR="00FA28A0" w:rsidRDefault="00FA28A0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94811C0" w14:textId="7CDDB668" w:rsidR="00036D15" w:rsidRDefault="00036D15" w:rsidP="00036D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</w:t>
      </w:r>
    </w:p>
    <w:p w14:paraId="26ABF350" w14:textId="77777777" w:rsidR="000B088F" w:rsidRPr="000B088F" w:rsidRDefault="0032726F" w:rsidP="0032726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3272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</w:rPr>
        <w:t>Pray, L. (2008.)</w:t>
      </w:r>
      <w:r w:rsidRPr="0032726F">
        <w:rPr>
          <w:rFonts w:ascii="Times New Roman" w:eastAsia="Times New Roman" w:hAnsi="Times New Roman" w:cs="Times New Roman"/>
          <w:bCs/>
          <w:shd w:val="clear" w:color="auto" w:fill="FFFFFF"/>
        </w:rPr>
        <w:t> “Discovery of DNA structure and function: Watson and Crick.” </w:t>
      </w:r>
      <w:r w:rsidR="000B088F">
        <w:rPr>
          <w:rFonts w:ascii="Times New Roman" w:eastAsia="Times New Roman" w:hAnsi="Times New Roman" w:cs="Times New Roman"/>
          <w:bCs/>
          <w:i/>
          <w:iCs/>
          <w:bdr w:val="none" w:sz="0" w:space="0" w:color="auto" w:frame="1"/>
          <w:shd w:val="clear" w:color="auto" w:fill="FFFFFF"/>
        </w:rPr>
        <w:t>Nature</w:t>
      </w:r>
    </w:p>
    <w:p w14:paraId="66291AEE" w14:textId="2DA1F85D" w:rsidR="0032726F" w:rsidRPr="0032726F" w:rsidRDefault="0032726F" w:rsidP="000B088F">
      <w:pPr>
        <w:pStyle w:val="ListParagraph"/>
        <w:ind w:firstLine="720"/>
        <w:rPr>
          <w:rFonts w:ascii="Times New Roman" w:eastAsia="Times New Roman" w:hAnsi="Times New Roman" w:cs="Times New Roman"/>
        </w:rPr>
      </w:pPr>
      <w:r w:rsidRPr="0032726F">
        <w:rPr>
          <w:rFonts w:ascii="Times New Roman" w:eastAsia="Times New Roman" w:hAnsi="Times New Roman" w:cs="Times New Roman"/>
          <w:bCs/>
          <w:i/>
          <w:iCs/>
          <w:bdr w:val="none" w:sz="0" w:space="0" w:color="auto" w:frame="1"/>
          <w:shd w:val="clear" w:color="auto" w:fill="FFFFFF"/>
        </w:rPr>
        <w:t>Education</w:t>
      </w:r>
      <w:r w:rsidRPr="0032726F">
        <w:rPr>
          <w:rFonts w:ascii="Times New Roman" w:eastAsia="Times New Roman" w:hAnsi="Times New Roman" w:cs="Times New Roman"/>
          <w:bCs/>
          <w:shd w:val="clear" w:color="auto" w:fill="FFFFFF"/>
        </w:rPr>
        <w:t> </w:t>
      </w:r>
      <w:r w:rsidRPr="003272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</w:rPr>
        <w:t>1(1)</w:t>
      </w:r>
      <w:proofErr w:type="gramStart"/>
      <w:r w:rsidRPr="0032726F">
        <w:rPr>
          <w:rFonts w:ascii="Times New Roman" w:eastAsia="Times New Roman" w:hAnsi="Times New Roman" w:cs="Times New Roman"/>
          <w:bCs/>
          <w:shd w:val="clear" w:color="auto" w:fill="FFFFFF"/>
        </w:rPr>
        <w:t>:100</w:t>
      </w:r>
      <w:proofErr w:type="gramEnd"/>
    </w:p>
    <w:p w14:paraId="5CBD5705" w14:textId="77777777" w:rsidR="000B088F" w:rsidRPr="000B088F" w:rsidRDefault="00CE45A3" w:rsidP="00CE45A3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Kratz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, R. F. (2018.)</w:t>
      </w:r>
      <w:r w:rsidRPr="00CE45A3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“</w:t>
      </w:r>
      <w:r w:rsidRPr="00CE45A3">
        <w:rPr>
          <w:rFonts w:ascii="Times New Roman" w:eastAsia="Times New Roman" w:hAnsi="Times New Roman" w:cs="Times New Roman"/>
          <w:shd w:val="clear" w:color="auto" w:fill="FFFFFF"/>
        </w:rPr>
        <w:t>How Biologists Read a Gene with DNA Sequencing.</w:t>
      </w:r>
      <w:r>
        <w:rPr>
          <w:rFonts w:ascii="Times New Roman" w:eastAsia="Times New Roman" w:hAnsi="Times New Roman" w:cs="Times New Roman"/>
          <w:shd w:val="clear" w:color="auto" w:fill="FFFFFF"/>
        </w:rPr>
        <w:t>”</w:t>
      </w:r>
      <w:r w:rsidR="000B088F">
        <w:rPr>
          <w:rFonts w:ascii="Times New Roman" w:eastAsia="Times New Roman" w:hAnsi="Times New Roman" w:cs="Times New Roman"/>
          <w:shd w:val="clear" w:color="auto" w:fill="FFFFFF"/>
        </w:rPr>
        <w:t xml:space="preserve"> Retrieved</w:t>
      </w:r>
    </w:p>
    <w:p w14:paraId="744857BB" w14:textId="47D6D4DD" w:rsidR="000B088F" w:rsidRDefault="00CE45A3" w:rsidP="000B088F">
      <w:pPr>
        <w:pStyle w:val="ListParagraph"/>
        <w:ind w:firstLine="720"/>
        <w:rPr>
          <w:rFonts w:ascii="Times New Roman" w:eastAsia="Times New Roman" w:hAnsi="Times New Roman" w:cs="Times New Roman"/>
          <w:shd w:val="clear" w:color="auto" w:fill="FFFFFF"/>
        </w:rPr>
      </w:pPr>
      <w:r w:rsidRPr="00CE45A3">
        <w:rPr>
          <w:rFonts w:ascii="Times New Roman" w:eastAsia="Times New Roman" w:hAnsi="Times New Roman" w:cs="Times New Roman"/>
          <w:shd w:val="clear" w:color="auto" w:fill="FFFFFF"/>
        </w:rPr>
        <w:t xml:space="preserve">March 06, 2018, from </w:t>
      </w:r>
      <w:r w:rsidR="000B088F" w:rsidRPr="000B088F">
        <w:rPr>
          <w:rFonts w:ascii="Times New Roman" w:eastAsia="Times New Roman" w:hAnsi="Times New Roman" w:cs="Times New Roman"/>
          <w:shd w:val="clear" w:color="auto" w:fill="FFFFFF"/>
        </w:rPr>
        <w:t>http://www.dummies.com/education/science/biology/how</w:t>
      </w:r>
    </w:p>
    <w:p w14:paraId="185A78E6" w14:textId="165A9680" w:rsidR="00CE45A3" w:rsidRPr="00CE45A3" w:rsidRDefault="00CE45A3" w:rsidP="000B088F">
      <w:pPr>
        <w:pStyle w:val="ListParagraph"/>
        <w:ind w:firstLine="720"/>
        <w:rPr>
          <w:rFonts w:ascii="Times" w:eastAsia="Times New Roman" w:hAnsi="Times" w:cs="Times New Roman"/>
          <w:sz w:val="20"/>
          <w:szCs w:val="20"/>
        </w:rPr>
      </w:pPr>
      <w:proofErr w:type="gramStart"/>
      <w:r w:rsidRPr="00CE45A3">
        <w:rPr>
          <w:rFonts w:ascii="Times New Roman" w:eastAsia="Times New Roman" w:hAnsi="Times New Roman" w:cs="Times New Roman"/>
          <w:shd w:val="clear" w:color="auto" w:fill="FFFFFF"/>
        </w:rPr>
        <w:t>biologists</w:t>
      </w:r>
      <w:proofErr w:type="gramEnd"/>
      <w:r w:rsidRPr="00CE45A3">
        <w:rPr>
          <w:rFonts w:ascii="Times New Roman" w:eastAsia="Times New Roman" w:hAnsi="Times New Roman" w:cs="Times New Roman"/>
          <w:shd w:val="clear" w:color="auto" w:fill="FFFFFF"/>
        </w:rPr>
        <w:t>-read-a-gene-with-</w:t>
      </w:r>
      <w:proofErr w:type="spellStart"/>
      <w:r w:rsidRPr="00CE45A3">
        <w:rPr>
          <w:rFonts w:ascii="Times New Roman" w:eastAsia="Times New Roman" w:hAnsi="Times New Roman" w:cs="Times New Roman"/>
          <w:shd w:val="clear" w:color="auto" w:fill="FFFFFF"/>
        </w:rPr>
        <w:t>dna</w:t>
      </w:r>
      <w:proofErr w:type="spellEnd"/>
      <w:r w:rsidRPr="00CE45A3">
        <w:rPr>
          <w:rFonts w:ascii="Times New Roman" w:eastAsia="Times New Roman" w:hAnsi="Times New Roman" w:cs="Times New Roman"/>
          <w:shd w:val="clear" w:color="auto" w:fill="FFFFFF"/>
        </w:rPr>
        <w:t>-sequencing/</w:t>
      </w:r>
    </w:p>
    <w:p w14:paraId="79CE1FED" w14:textId="77777777" w:rsidR="000B088F" w:rsidRPr="000B088F" w:rsidRDefault="000B088F" w:rsidP="000B088F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 w:rsidRPr="000B088F">
        <w:rPr>
          <w:rFonts w:ascii="Times New Roman" w:eastAsia="Times New Roman" w:hAnsi="Times New Roman" w:cs="Times New Roman"/>
          <w:shd w:val="clear" w:color="auto" w:fill="FFFFFF"/>
        </w:rPr>
        <w:t>Genome Unlocking Life's Code. (2017.) “Haemo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philus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influenzae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becomes first</w:t>
      </w:r>
    </w:p>
    <w:p w14:paraId="39558B11" w14:textId="77777777" w:rsidR="000B088F" w:rsidRDefault="000B088F" w:rsidP="000B088F">
      <w:pPr>
        <w:pStyle w:val="ListParagraph"/>
        <w:ind w:firstLine="720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0B088F">
        <w:rPr>
          <w:rFonts w:ascii="Times New Roman" w:eastAsia="Times New Roman" w:hAnsi="Times New Roman" w:cs="Times New Roman"/>
          <w:shd w:val="clear" w:color="auto" w:fill="FFFFFF"/>
        </w:rPr>
        <w:t>bacterium</w:t>
      </w:r>
      <w:proofErr w:type="gramEnd"/>
      <w:r w:rsidRPr="000B088F">
        <w:rPr>
          <w:rFonts w:ascii="Times New Roman" w:eastAsia="Times New Roman" w:hAnsi="Times New Roman" w:cs="Times New Roman"/>
          <w:shd w:val="clear" w:color="auto" w:fill="FFFFFF"/>
        </w:rPr>
        <w:t xml:space="preserve"> genome sequenced.” Retrieved March 06</w:t>
      </w:r>
      <w:r>
        <w:rPr>
          <w:rFonts w:ascii="Times New Roman" w:eastAsia="Times New Roman" w:hAnsi="Times New Roman" w:cs="Times New Roman"/>
          <w:shd w:val="clear" w:color="auto" w:fill="FFFFFF"/>
        </w:rPr>
        <w:t>, 2018, from</w:t>
      </w:r>
    </w:p>
    <w:p w14:paraId="4E7EDB78" w14:textId="21C4D5A8" w:rsidR="000B088F" w:rsidRPr="000B088F" w:rsidRDefault="000B088F" w:rsidP="000B088F">
      <w:pPr>
        <w:pStyle w:val="ListParagraph"/>
        <w:ind w:firstLine="720"/>
        <w:rPr>
          <w:rFonts w:ascii="Times" w:eastAsia="Times New Roman" w:hAnsi="Times" w:cs="Times New Roman"/>
          <w:sz w:val="20"/>
          <w:szCs w:val="20"/>
        </w:rPr>
      </w:pPr>
      <w:r w:rsidRPr="000B088F">
        <w:rPr>
          <w:rFonts w:ascii="Times New Roman" w:eastAsia="Times New Roman" w:hAnsi="Times New Roman" w:cs="Times New Roman"/>
          <w:shd w:val="clear" w:color="auto" w:fill="FFFFFF"/>
        </w:rPr>
        <w:t>https://unlockinglifescode.org/timeline/17</w:t>
      </w:r>
    </w:p>
    <w:p w14:paraId="60FDFA07" w14:textId="77777777" w:rsidR="00966C34" w:rsidRPr="00966C34" w:rsidRDefault="00966C34" w:rsidP="00966C34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 w:rsidRPr="00966C34">
        <w:rPr>
          <w:rFonts w:ascii="Times New Roman" w:eastAsia="Times New Roman" w:hAnsi="Times New Roman" w:cs="Times New Roman"/>
          <w:shd w:val="clear" w:color="auto" w:fill="FFFFFF"/>
        </w:rPr>
        <w:t>National Human Ge</w:t>
      </w:r>
      <w:r>
        <w:rPr>
          <w:rFonts w:ascii="Times New Roman" w:eastAsia="Times New Roman" w:hAnsi="Times New Roman" w:cs="Times New Roman"/>
          <w:shd w:val="clear" w:color="auto" w:fill="FFFFFF"/>
        </w:rPr>
        <w:t>nome Research Institute. (2015.)</w:t>
      </w:r>
      <w:r w:rsidRPr="00966C34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“All About The Human Genome</w:t>
      </w:r>
    </w:p>
    <w:p w14:paraId="63FDB75D" w14:textId="77777777" w:rsidR="00966C34" w:rsidRDefault="00966C34" w:rsidP="00966C34">
      <w:pPr>
        <w:pStyle w:val="ListParagraph"/>
        <w:ind w:firstLine="720"/>
        <w:rPr>
          <w:rFonts w:ascii="Times New Roman" w:eastAsia="Times New Roman" w:hAnsi="Times New Roman" w:cs="Times New Roman"/>
          <w:shd w:val="clear" w:color="auto" w:fill="FFFFFF"/>
        </w:rPr>
      </w:pPr>
      <w:r w:rsidRPr="00966C34">
        <w:rPr>
          <w:rFonts w:ascii="Times New Roman" w:eastAsia="Times New Roman" w:hAnsi="Times New Roman" w:cs="Times New Roman"/>
          <w:shd w:val="clear" w:color="auto" w:fill="FFFFFF"/>
        </w:rPr>
        <w:t>Project (HGP).</w:t>
      </w:r>
      <w:r>
        <w:rPr>
          <w:rFonts w:ascii="Times New Roman" w:eastAsia="Times New Roman" w:hAnsi="Times New Roman" w:cs="Times New Roman"/>
          <w:shd w:val="clear" w:color="auto" w:fill="FFFFFF"/>
        </w:rPr>
        <w:t>” Retrieved March 06, 2018, from</w:t>
      </w:r>
    </w:p>
    <w:p w14:paraId="594086C5" w14:textId="1770508A" w:rsidR="00B751B2" w:rsidRPr="00966C34" w:rsidRDefault="00966C34" w:rsidP="00966C34">
      <w:pPr>
        <w:pStyle w:val="ListParagraph"/>
        <w:ind w:firstLine="720"/>
        <w:rPr>
          <w:rFonts w:ascii="Times" w:eastAsia="Times New Roman" w:hAnsi="Times" w:cs="Times New Roman"/>
          <w:sz w:val="20"/>
          <w:szCs w:val="20"/>
        </w:rPr>
      </w:pPr>
      <w:r w:rsidRPr="00966C34">
        <w:rPr>
          <w:rFonts w:ascii="Times New Roman" w:eastAsia="Times New Roman" w:hAnsi="Times New Roman" w:cs="Times New Roman"/>
          <w:shd w:val="clear" w:color="auto" w:fill="FFFFFF"/>
        </w:rPr>
        <w:t>https://www.genome.gov/10001772/all-about-the--human-genome-project-hgp/</w:t>
      </w:r>
    </w:p>
    <w:p w14:paraId="60ABB4CE" w14:textId="36443AF2" w:rsidR="00036D15" w:rsidRPr="00036D15" w:rsidRDefault="00036D15" w:rsidP="00036D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873AA8B" w14:textId="77777777" w:rsidR="00856AA9" w:rsidRPr="00856AA9" w:rsidRDefault="00856AA9" w:rsidP="008516A4">
      <w:pPr>
        <w:jc w:val="center"/>
        <w:rPr>
          <w:rFonts w:ascii="Times New Roman" w:hAnsi="Times New Roman" w:cs="Times New Roman"/>
          <w:b/>
        </w:rPr>
      </w:pPr>
    </w:p>
    <w:p w14:paraId="4410161A" w14:textId="382CCA8C" w:rsidR="00A403DC" w:rsidRPr="00CB087B" w:rsidRDefault="00A403DC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62B5038" w14:textId="36B138E7" w:rsidR="00156E99" w:rsidRPr="00156E99" w:rsidRDefault="00156E99" w:rsidP="00851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56E99" w:rsidRPr="00156E99" w:rsidSect="00BA4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75D4"/>
    <w:multiLevelType w:val="hybridMultilevel"/>
    <w:tmpl w:val="4C76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A585E"/>
    <w:multiLevelType w:val="hybridMultilevel"/>
    <w:tmpl w:val="CD50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44928"/>
    <w:multiLevelType w:val="hybridMultilevel"/>
    <w:tmpl w:val="8B1E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7B"/>
    <w:rsid w:val="00036D15"/>
    <w:rsid w:val="00067324"/>
    <w:rsid w:val="00071543"/>
    <w:rsid w:val="00097355"/>
    <w:rsid w:val="000B088F"/>
    <w:rsid w:val="000B639C"/>
    <w:rsid w:val="000D685D"/>
    <w:rsid w:val="001046C9"/>
    <w:rsid w:val="00121AE2"/>
    <w:rsid w:val="00124468"/>
    <w:rsid w:val="00156E99"/>
    <w:rsid w:val="00164C7E"/>
    <w:rsid w:val="00180207"/>
    <w:rsid w:val="00182020"/>
    <w:rsid w:val="001A1E42"/>
    <w:rsid w:val="001B6E48"/>
    <w:rsid w:val="001D6E54"/>
    <w:rsid w:val="001E016C"/>
    <w:rsid w:val="00237F4C"/>
    <w:rsid w:val="0025430A"/>
    <w:rsid w:val="002600CE"/>
    <w:rsid w:val="00277993"/>
    <w:rsid w:val="00281739"/>
    <w:rsid w:val="002A44AD"/>
    <w:rsid w:val="002B5D3C"/>
    <w:rsid w:val="002D7AB9"/>
    <w:rsid w:val="002D7CA8"/>
    <w:rsid w:val="00312D4E"/>
    <w:rsid w:val="0032687B"/>
    <w:rsid w:val="0032726F"/>
    <w:rsid w:val="00342A13"/>
    <w:rsid w:val="00397969"/>
    <w:rsid w:val="003A5A87"/>
    <w:rsid w:val="003B064D"/>
    <w:rsid w:val="003D731C"/>
    <w:rsid w:val="00466F30"/>
    <w:rsid w:val="00482195"/>
    <w:rsid w:val="004D4A52"/>
    <w:rsid w:val="004E1AD0"/>
    <w:rsid w:val="004F3F1C"/>
    <w:rsid w:val="004F6E69"/>
    <w:rsid w:val="00517905"/>
    <w:rsid w:val="00571B28"/>
    <w:rsid w:val="005D22D4"/>
    <w:rsid w:val="005D32A8"/>
    <w:rsid w:val="006526C1"/>
    <w:rsid w:val="00666749"/>
    <w:rsid w:val="006816B5"/>
    <w:rsid w:val="006B277A"/>
    <w:rsid w:val="006C31E2"/>
    <w:rsid w:val="006D1A6F"/>
    <w:rsid w:val="006E28B0"/>
    <w:rsid w:val="00703A3E"/>
    <w:rsid w:val="007146A0"/>
    <w:rsid w:val="00716520"/>
    <w:rsid w:val="00717618"/>
    <w:rsid w:val="00740792"/>
    <w:rsid w:val="00784E19"/>
    <w:rsid w:val="007E7C96"/>
    <w:rsid w:val="007F5C9D"/>
    <w:rsid w:val="008077B5"/>
    <w:rsid w:val="00812EA8"/>
    <w:rsid w:val="00821A9B"/>
    <w:rsid w:val="00843990"/>
    <w:rsid w:val="008516A4"/>
    <w:rsid w:val="008516B5"/>
    <w:rsid w:val="00856AA9"/>
    <w:rsid w:val="00876BD7"/>
    <w:rsid w:val="008844D1"/>
    <w:rsid w:val="008930DD"/>
    <w:rsid w:val="008A7E81"/>
    <w:rsid w:val="008D32E7"/>
    <w:rsid w:val="008E5737"/>
    <w:rsid w:val="00906B3D"/>
    <w:rsid w:val="00910030"/>
    <w:rsid w:val="009522BE"/>
    <w:rsid w:val="00956E10"/>
    <w:rsid w:val="00960D87"/>
    <w:rsid w:val="00961458"/>
    <w:rsid w:val="00966C34"/>
    <w:rsid w:val="00975DC6"/>
    <w:rsid w:val="00993BBC"/>
    <w:rsid w:val="009959E6"/>
    <w:rsid w:val="009E04B6"/>
    <w:rsid w:val="00A24749"/>
    <w:rsid w:val="00A3490F"/>
    <w:rsid w:val="00A403DC"/>
    <w:rsid w:val="00AA4DDC"/>
    <w:rsid w:val="00AD16FF"/>
    <w:rsid w:val="00AE707B"/>
    <w:rsid w:val="00B01E96"/>
    <w:rsid w:val="00B637D1"/>
    <w:rsid w:val="00B751B2"/>
    <w:rsid w:val="00BA4718"/>
    <w:rsid w:val="00CB087B"/>
    <w:rsid w:val="00CC2EB3"/>
    <w:rsid w:val="00CC68C0"/>
    <w:rsid w:val="00CC6F40"/>
    <w:rsid w:val="00CE45A3"/>
    <w:rsid w:val="00CE74BC"/>
    <w:rsid w:val="00CF5852"/>
    <w:rsid w:val="00D13574"/>
    <w:rsid w:val="00D4068D"/>
    <w:rsid w:val="00D4746F"/>
    <w:rsid w:val="00D62CAC"/>
    <w:rsid w:val="00D8534D"/>
    <w:rsid w:val="00D940BA"/>
    <w:rsid w:val="00DB3D76"/>
    <w:rsid w:val="00DB5201"/>
    <w:rsid w:val="00DC37D7"/>
    <w:rsid w:val="00DF28EA"/>
    <w:rsid w:val="00DF475E"/>
    <w:rsid w:val="00E17559"/>
    <w:rsid w:val="00E4640D"/>
    <w:rsid w:val="00E50377"/>
    <w:rsid w:val="00E8628E"/>
    <w:rsid w:val="00EA4DA1"/>
    <w:rsid w:val="00EC0154"/>
    <w:rsid w:val="00EC2278"/>
    <w:rsid w:val="00EC2B85"/>
    <w:rsid w:val="00ED1A34"/>
    <w:rsid w:val="00EE6F6F"/>
    <w:rsid w:val="00F0163A"/>
    <w:rsid w:val="00F4551D"/>
    <w:rsid w:val="00F455BD"/>
    <w:rsid w:val="00F61CE9"/>
    <w:rsid w:val="00F650E9"/>
    <w:rsid w:val="00F82BC7"/>
    <w:rsid w:val="00FA110C"/>
    <w:rsid w:val="00FA28A0"/>
    <w:rsid w:val="00FE0121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A24E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993"/>
    <w:pPr>
      <w:ind w:left="720"/>
      <w:contextualSpacing/>
    </w:pPr>
  </w:style>
  <w:style w:type="character" w:customStyle="1" w:styleId="bold">
    <w:name w:val="bold"/>
    <w:basedOn w:val="DefaultParagraphFont"/>
    <w:rsid w:val="0032726F"/>
  </w:style>
  <w:style w:type="character" w:customStyle="1" w:styleId="topiccitationitalics">
    <w:name w:val="topiccitationitalics"/>
    <w:basedOn w:val="DefaultParagraphFont"/>
    <w:rsid w:val="0032726F"/>
  </w:style>
  <w:style w:type="character" w:styleId="Hyperlink">
    <w:name w:val="Hyperlink"/>
    <w:basedOn w:val="DefaultParagraphFont"/>
    <w:uiPriority w:val="99"/>
    <w:unhideWhenUsed/>
    <w:rsid w:val="000B08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993"/>
    <w:pPr>
      <w:ind w:left="720"/>
      <w:contextualSpacing/>
    </w:pPr>
  </w:style>
  <w:style w:type="character" w:customStyle="1" w:styleId="bold">
    <w:name w:val="bold"/>
    <w:basedOn w:val="DefaultParagraphFont"/>
    <w:rsid w:val="0032726F"/>
  </w:style>
  <w:style w:type="character" w:customStyle="1" w:styleId="topiccitationitalics">
    <w:name w:val="topiccitationitalics"/>
    <w:basedOn w:val="DefaultParagraphFont"/>
    <w:rsid w:val="0032726F"/>
  </w:style>
  <w:style w:type="character" w:styleId="Hyperlink">
    <w:name w:val="Hyperlink"/>
    <w:basedOn w:val="DefaultParagraphFont"/>
    <w:uiPriority w:val="99"/>
    <w:unhideWhenUsed/>
    <w:rsid w:val="000B0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1356</Words>
  <Characters>7732</Characters>
  <Application>Microsoft Macintosh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Balcom</dc:creator>
  <cp:keywords/>
  <dc:description/>
  <cp:lastModifiedBy>Parker Balcom</cp:lastModifiedBy>
  <cp:revision>117</cp:revision>
  <dcterms:created xsi:type="dcterms:W3CDTF">2018-03-06T21:37:00Z</dcterms:created>
  <dcterms:modified xsi:type="dcterms:W3CDTF">2018-04-05T22:36:00Z</dcterms:modified>
</cp:coreProperties>
</file>