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F655" w14:textId="0AD463B3" w:rsidR="007E7515" w:rsidRDefault="00AF6778" w:rsidP="00362B6F">
      <w:pPr>
        <w:jc w:val="center"/>
        <w:rPr>
          <w:b/>
        </w:rPr>
      </w:pPr>
      <w:proofErr w:type="spellStart"/>
      <w:proofErr w:type="gramStart"/>
      <w:r>
        <w:rPr>
          <w:b/>
        </w:rPr>
        <w:t>Dr.Wozniak’s</w:t>
      </w:r>
      <w:proofErr w:type="spellEnd"/>
      <w:proofErr w:type="gramEnd"/>
      <w:r>
        <w:rPr>
          <w:b/>
        </w:rPr>
        <w:t xml:space="preserve"> work on Cryptococcus </w:t>
      </w:r>
      <w:r w:rsidR="00362B6F" w:rsidRPr="00380E55">
        <w:rPr>
          <w:b/>
        </w:rPr>
        <w:t xml:space="preserve"> </w:t>
      </w:r>
    </w:p>
    <w:p w14:paraId="6CC01D51" w14:textId="77777777" w:rsidR="003513BB" w:rsidRDefault="003513BB" w:rsidP="00362B6F">
      <w:pPr>
        <w:jc w:val="center"/>
        <w:rPr>
          <w:b/>
        </w:rPr>
      </w:pPr>
    </w:p>
    <w:p w14:paraId="5B3EB426" w14:textId="47F12AE3" w:rsidR="003513BB" w:rsidRPr="00380E55" w:rsidRDefault="003513BB" w:rsidP="00362B6F">
      <w:pPr>
        <w:jc w:val="center"/>
        <w:rPr>
          <w:b/>
        </w:rPr>
      </w:pPr>
      <w:proofErr w:type="spellStart"/>
      <w:proofErr w:type="gramStart"/>
      <w:r>
        <w:rPr>
          <w:b/>
        </w:rPr>
        <w:t>Dr.Wozniak</w:t>
      </w:r>
      <w:proofErr w:type="spellEnd"/>
      <w:proofErr w:type="gramEnd"/>
    </w:p>
    <w:p w14:paraId="13D115EA" w14:textId="77777777" w:rsidR="00362B6F" w:rsidRDefault="00362B6F" w:rsidP="00362B6F">
      <w:pPr>
        <w:jc w:val="center"/>
      </w:pPr>
      <w:bookmarkStart w:id="0" w:name="_GoBack"/>
      <w:bookmarkEnd w:id="0"/>
    </w:p>
    <w:p w14:paraId="3973FA7C" w14:textId="1A5D3516" w:rsidR="003513BB" w:rsidRDefault="007E7515" w:rsidP="003513BB">
      <w:pPr>
        <w:spacing w:line="480" w:lineRule="auto"/>
        <w:ind w:firstLine="720"/>
      </w:pPr>
      <w:proofErr w:type="spellStart"/>
      <w:proofErr w:type="gramStart"/>
      <w:r>
        <w:t>Dr.Wozniak</w:t>
      </w:r>
      <w:proofErr w:type="spellEnd"/>
      <w:proofErr w:type="gramEnd"/>
      <w:r>
        <w:t xml:space="preserve"> i</w:t>
      </w:r>
      <w:r w:rsidR="0052435D">
        <w:t>s an new faculty member as well as an associate research professor at</w:t>
      </w:r>
      <w:r>
        <w:t xml:space="preserve"> </w:t>
      </w:r>
      <w:r w:rsidR="004746DE">
        <w:t>Oklahoma State University</w:t>
      </w:r>
      <w:r w:rsidR="0052435D">
        <w:t>. She is a</w:t>
      </w:r>
      <w:r w:rsidR="003513BB">
        <w:t xml:space="preserve"> </w:t>
      </w:r>
      <w:r w:rsidR="0052435D">
        <w:t>part of the</w:t>
      </w:r>
      <w:r w:rsidR="004746DE">
        <w:t xml:space="preserve"> </w:t>
      </w:r>
      <w:r w:rsidR="00380E55">
        <w:t>Microbiology</w:t>
      </w:r>
      <w:r w:rsidR="0052435D">
        <w:t xml:space="preserve"> and Molecular Genetics D</w:t>
      </w:r>
      <w:r>
        <w:t xml:space="preserve">epartment </w:t>
      </w:r>
      <w:r w:rsidR="0052435D">
        <w:t xml:space="preserve">at OSU. I </w:t>
      </w:r>
      <w:r w:rsidR="003513BB">
        <w:t xml:space="preserve">recently </w:t>
      </w:r>
      <w:r w:rsidR="0052435D">
        <w:t xml:space="preserve">sat down with </w:t>
      </w:r>
      <w:r w:rsidR="003513BB">
        <w:t>the Professor</w:t>
      </w:r>
      <w:r w:rsidR="0052435D">
        <w:t xml:space="preserve"> to</w:t>
      </w:r>
      <w:r>
        <w:t xml:space="preserve"> discuss her </w:t>
      </w:r>
      <w:r w:rsidR="0052435D">
        <w:t xml:space="preserve">current </w:t>
      </w:r>
      <w:r w:rsidR="003513BB">
        <w:t>research within the study of</w:t>
      </w:r>
      <w:r>
        <w:t xml:space="preserve"> immunology. In </w:t>
      </w:r>
      <w:proofErr w:type="spellStart"/>
      <w:proofErr w:type="gramStart"/>
      <w:r>
        <w:t>Dr.Wozniak’s</w:t>
      </w:r>
      <w:proofErr w:type="spellEnd"/>
      <w:proofErr w:type="gramEnd"/>
      <w:r>
        <w:t xml:space="preserve"> lab</w:t>
      </w:r>
      <w:r w:rsidR="00AF6778">
        <w:t>,</w:t>
      </w:r>
      <w:r>
        <w:t xml:space="preserve"> she </w:t>
      </w:r>
      <w:r w:rsidR="003513BB">
        <w:t>conducts</w:t>
      </w:r>
      <w:r>
        <w:t xml:space="preserve"> research on the </w:t>
      </w:r>
      <w:r w:rsidR="003513BB">
        <w:t>Fungi</w:t>
      </w:r>
      <w:r>
        <w:t xml:space="preserve"> Cryptococcus</w:t>
      </w:r>
      <w:r w:rsidR="003513BB">
        <w:t xml:space="preserve"> </w:t>
      </w:r>
      <w:proofErr w:type="spellStart"/>
      <w:r w:rsidR="003513BB">
        <w:t>Neoformans</w:t>
      </w:r>
      <w:proofErr w:type="spellEnd"/>
      <w:r>
        <w:t>.</w:t>
      </w:r>
    </w:p>
    <w:p w14:paraId="5EF9F3E1" w14:textId="1430419A" w:rsidR="003513BB" w:rsidRPr="003513BB" w:rsidRDefault="003513BB" w:rsidP="003513BB">
      <w:pPr>
        <w:spacing w:line="480" w:lineRule="auto"/>
        <w:ind w:firstLine="720"/>
        <w:jc w:val="center"/>
        <w:rPr>
          <w:b/>
        </w:rPr>
      </w:pPr>
      <w:r>
        <w:rPr>
          <w:b/>
        </w:rPr>
        <w:t>What Is Cryptococcus?</w:t>
      </w:r>
    </w:p>
    <w:p w14:paraId="45321F56" w14:textId="317B6021" w:rsidR="00661849" w:rsidRDefault="007E7515" w:rsidP="00E23B82">
      <w:pPr>
        <w:spacing w:line="480" w:lineRule="auto"/>
        <w:ind w:firstLine="720"/>
      </w:pPr>
      <w:r>
        <w:t xml:space="preserve">Cryptococcus </w:t>
      </w:r>
      <w:proofErr w:type="spellStart"/>
      <w:r w:rsidR="003513BB">
        <w:t>Neoformans</w:t>
      </w:r>
      <w:proofErr w:type="spellEnd"/>
      <w:r w:rsidR="003513BB">
        <w:t xml:space="preserve"> </w:t>
      </w:r>
      <w:r>
        <w:t>is highly prevalent</w:t>
      </w:r>
      <w:r w:rsidR="004746DE">
        <w:t xml:space="preserve"> </w:t>
      </w:r>
      <w:r w:rsidR="0052435D">
        <w:t xml:space="preserve">in </w:t>
      </w:r>
      <w:r>
        <w:t>areas w</w:t>
      </w:r>
      <w:r w:rsidR="004746DE">
        <w:t>h</w:t>
      </w:r>
      <w:r>
        <w:t>ere HIV/AIDS is common</w:t>
      </w:r>
      <w:r w:rsidR="0052435D">
        <w:t>,</w:t>
      </w:r>
      <w:r>
        <w:t xml:space="preserve"> such as in West Africa</w:t>
      </w:r>
      <w:r w:rsidR="003513BB">
        <w:t>. It is also common</w:t>
      </w:r>
      <w:r>
        <w:t xml:space="preserve"> in individuals who are immunocompromised</w:t>
      </w:r>
      <w:r w:rsidR="003513BB">
        <w:t xml:space="preserve"> (</w:t>
      </w:r>
      <w:r w:rsidR="00AF6778">
        <w:t xml:space="preserve">those who have </w:t>
      </w:r>
      <w:proofErr w:type="gramStart"/>
      <w:r w:rsidR="00AF6778">
        <w:t>a</w:t>
      </w:r>
      <w:proofErr w:type="gramEnd"/>
      <w:r w:rsidR="00AF6778">
        <w:t xml:space="preserve"> impaired immune system</w:t>
      </w:r>
      <w:r w:rsidR="003513BB">
        <w:t>)</w:t>
      </w:r>
      <w:r>
        <w:t xml:space="preserve">. Cryptococcus </w:t>
      </w:r>
      <w:proofErr w:type="spellStart"/>
      <w:r>
        <w:t>Neoformans</w:t>
      </w:r>
      <w:proofErr w:type="spellEnd"/>
      <w:r>
        <w:t xml:space="preserve"> </w:t>
      </w:r>
      <w:r w:rsidR="003513BB">
        <w:t>can eventually lead to</w:t>
      </w:r>
      <w:r w:rsidR="004746DE">
        <w:t xml:space="preserve"> a fungal</w:t>
      </w:r>
      <w:r>
        <w:t xml:space="preserve"> disease called fungal meningitis</w:t>
      </w:r>
      <w:r w:rsidR="003513BB">
        <w:t>.</w:t>
      </w:r>
      <w:r>
        <w:t xml:space="preserve"> </w:t>
      </w:r>
      <w:r w:rsidR="003513BB">
        <w:t xml:space="preserve">Fungal Meningitis </w:t>
      </w:r>
      <w:r>
        <w:t xml:space="preserve">effects the upper respiratory tract </w:t>
      </w:r>
      <w:r w:rsidR="00E23B82">
        <w:t>which</w:t>
      </w:r>
      <w:r>
        <w:t xml:space="preserve"> causes symptoms such as coughing, shortness of breath, chest pain and fever. Before 2009, </w:t>
      </w:r>
      <w:r w:rsidR="004746DE">
        <w:t>individuals</w:t>
      </w:r>
      <w:r>
        <w:t xml:space="preserve"> who acquired Cryptococcus </w:t>
      </w:r>
      <w:proofErr w:type="spellStart"/>
      <w:r w:rsidR="004746DE">
        <w:t>N</w:t>
      </w:r>
      <w:r>
        <w:t>eoformans</w:t>
      </w:r>
      <w:proofErr w:type="spellEnd"/>
      <w:r w:rsidR="004746DE">
        <w:t>,</w:t>
      </w:r>
      <w:r>
        <w:t xml:space="preserve"> through </w:t>
      </w:r>
      <w:r w:rsidR="003513BB">
        <w:t>person-to-person respiratory transmission through infectious aerosols</w:t>
      </w:r>
      <w:r w:rsidR="004746DE">
        <w:t>,</w:t>
      </w:r>
      <w:r w:rsidR="003513BB">
        <w:t xml:space="preserve"> had </w:t>
      </w:r>
      <w:r w:rsidR="00AF6778">
        <w:t>an</w:t>
      </w:r>
      <w:r w:rsidR="003513BB">
        <w:t xml:space="preserve"> 80% mortality rate. This disease</w:t>
      </w:r>
      <w:r>
        <w:t xml:space="preserve"> </w:t>
      </w:r>
      <w:r w:rsidR="00661849">
        <w:t>“used to have over a million cases per year with over 500,000 deaths per year</w:t>
      </w:r>
      <w:r w:rsidR="003513BB">
        <w:t>”</w:t>
      </w:r>
      <w:r w:rsidR="00661849">
        <w:t xml:space="preserve">. </w:t>
      </w:r>
    </w:p>
    <w:p w14:paraId="108202D1" w14:textId="6A35507A" w:rsidR="00EB6566" w:rsidRDefault="00661849" w:rsidP="003513BB">
      <w:pPr>
        <w:spacing w:line="480" w:lineRule="auto"/>
        <w:ind w:firstLine="720"/>
      </w:pPr>
      <w:r>
        <w:t>Since</w:t>
      </w:r>
      <w:r w:rsidR="007E7515">
        <w:t xml:space="preserve"> 2009,</w:t>
      </w:r>
      <w:r>
        <w:t xml:space="preserve"> </w:t>
      </w:r>
      <w:r w:rsidR="00E23B82">
        <w:t xml:space="preserve">the </w:t>
      </w:r>
      <w:r>
        <w:t>“</w:t>
      </w:r>
      <w:r w:rsidR="00E23B82">
        <w:t>d</w:t>
      </w:r>
      <w:r>
        <w:t>isease has declined over the years</w:t>
      </w:r>
      <w:r w:rsidR="00EB6566">
        <w:t>”, the</w:t>
      </w:r>
      <w:r w:rsidR="007E7515">
        <w:t xml:space="preserve"> mortality rate of this disease </w:t>
      </w:r>
      <w:r w:rsidR="003513BB">
        <w:t xml:space="preserve">has drastically </w:t>
      </w:r>
      <w:r w:rsidR="007E7515">
        <w:t xml:space="preserve">decreased </w:t>
      </w:r>
      <w:r w:rsidR="003513BB">
        <w:t>causes less the half the amount of deaths.</w:t>
      </w:r>
      <w:r>
        <w:t xml:space="preserve"> The decline of this disease is “due to increased availability </w:t>
      </w:r>
      <w:r w:rsidR="00EB6566">
        <w:t>of HIV drugs, especially in S</w:t>
      </w:r>
      <w:r>
        <w:t xml:space="preserve">ub </w:t>
      </w:r>
      <w:r w:rsidR="00EB6566">
        <w:t>Saharan</w:t>
      </w:r>
      <w:r>
        <w:t xml:space="preserve"> African as well as an increase in early detection of the </w:t>
      </w:r>
      <w:r w:rsidR="00AF6778">
        <w:t>disease “</w:t>
      </w:r>
      <w:r>
        <w:t>.</w:t>
      </w:r>
      <w:r w:rsidR="00EB6566">
        <w:t xml:space="preserve"> “Current treatments consist of antifungal drugs such as the drug called fluconazole which doesn’t kill the fungus but stops it from replicating. If </w:t>
      </w:r>
      <w:r w:rsidR="00EB6566">
        <w:lastRenderedPageBreak/>
        <w:t>the patient has acquired meningitis, then the drug of choice is amphotericin B for whi</w:t>
      </w:r>
      <w:r w:rsidR="00674D20">
        <w:t>ch is really toxic to the body”.</w:t>
      </w:r>
      <w:r w:rsidR="00EB6566">
        <w:t xml:space="preserve"> </w:t>
      </w:r>
    </w:p>
    <w:p w14:paraId="755D84AB" w14:textId="468991D3" w:rsidR="00EB6566" w:rsidRDefault="007E7515" w:rsidP="00380E55">
      <w:pPr>
        <w:spacing w:line="480" w:lineRule="auto"/>
        <w:ind w:firstLine="720"/>
      </w:pPr>
      <w:r>
        <w:t xml:space="preserve">The current treatment for </w:t>
      </w:r>
      <w:r w:rsidR="00674D20">
        <w:t xml:space="preserve">Cryptococcus </w:t>
      </w:r>
      <w:proofErr w:type="spellStart"/>
      <w:r>
        <w:t>Neoformans</w:t>
      </w:r>
      <w:proofErr w:type="spellEnd"/>
      <w:r>
        <w:t xml:space="preserve"> infections </w:t>
      </w:r>
      <w:r w:rsidR="00674D20">
        <w:t xml:space="preserve">that have proven to be effective </w:t>
      </w:r>
      <w:r>
        <w:t>consist of a concoction of antifungal drugs that aid to inhibit the DNA Replic</w:t>
      </w:r>
      <w:r w:rsidR="004746DE">
        <w:t xml:space="preserve">ation processes. Though there are </w:t>
      </w:r>
      <w:r>
        <w:t>current treatment</w:t>
      </w:r>
      <w:r w:rsidR="004746DE">
        <w:t>s</w:t>
      </w:r>
      <w:r>
        <w:t xml:space="preserve"> </w:t>
      </w:r>
      <w:r w:rsidR="00674D20">
        <w:t>on the market, these treatments do not kill or prevent the pathogen from causing an infection. Though,</w:t>
      </w:r>
      <w:r w:rsidR="00EB6566">
        <w:t xml:space="preserve"> the number of deaths due to this disease has decreased greatly over the years there is still a</w:t>
      </w:r>
      <w:r>
        <w:t xml:space="preserve"> </w:t>
      </w:r>
      <w:r w:rsidR="00EB6566">
        <w:t xml:space="preserve">“70-80% Mortality rate if acquired, </w:t>
      </w:r>
      <w:r w:rsidR="00674D20">
        <w:t xml:space="preserve">which is why there is still a need for a vaccine or a </w:t>
      </w:r>
      <w:r w:rsidR="00EB6566">
        <w:t>better immunotherapy treatment”.</w:t>
      </w:r>
    </w:p>
    <w:p w14:paraId="26AC2365" w14:textId="3D4A0D60" w:rsidR="00674D20" w:rsidRPr="00674D20" w:rsidRDefault="00674D20" w:rsidP="00674D20">
      <w:pPr>
        <w:spacing w:line="480" w:lineRule="auto"/>
        <w:ind w:firstLine="720"/>
        <w:jc w:val="center"/>
        <w:rPr>
          <w:b/>
        </w:rPr>
      </w:pPr>
      <w:proofErr w:type="spellStart"/>
      <w:proofErr w:type="gramStart"/>
      <w:r w:rsidRPr="00674D20">
        <w:rPr>
          <w:b/>
        </w:rPr>
        <w:t>Dr.Wozniak’s</w:t>
      </w:r>
      <w:proofErr w:type="spellEnd"/>
      <w:proofErr w:type="gramEnd"/>
      <w:r w:rsidRPr="00674D20">
        <w:rPr>
          <w:b/>
        </w:rPr>
        <w:t xml:space="preserve"> Research on Cryptococcus</w:t>
      </w:r>
    </w:p>
    <w:p w14:paraId="7465622E" w14:textId="1D3E1C72" w:rsidR="00EB6566" w:rsidRPr="00674D20" w:rsidRDefault="00674D20" w:rsidP="00674D20">
      <w:pPr>
        <w:spacing w:line="480" w:lineRule="auto"/>
        <w:ind w:firstLine="720"/>
      </w:pPr>
      <w:r>
        <w:t xml:space="preserve">Specifically, </w:t>
      </w:r>
      <w:r w:rsidR="007E7515">
        <w:t xml:space="preserve">With Cryptococcus </w:t>
      </w:r>
      <w:proofErr w:type="spellStart"/>
      <w:r w:rsidR="007E7515">
        <w:t>Neoformans</w:t>
      </w:r>
      <w:proofErr w:type="spellEnd"/>
      <w:r w:rsidR="004746DE">
        <w:t>,</w:t>
      </w:r>
      <w:r w:rsidR="007E7515">
        <w:t xml:space="preserve"> </w:t>
      </w:r>
      <w:proofErr w:type="spellStart"/>
      <w:proofErr w:type="gramStart"/>
      <w:r w:rsidR="007E7515">
        <w:t>Dr.Wozniak</w:t>
      </w:r>
      <w:proofErr w:type="spellEnd"/>
      <w:proofErr w:type="gramEnd"/>
      <w:r w:rsidR="007E7515">
        <w:t xml:space="preserve"> is interested in studying the body’s innate im</w:t>
      </w:r>
      <w:r w:rsidR="004746DE">
        <w:t xml:space="preserve">mune response to this infection. </w:t>
      </w:r>
      <w:r w:rsidR="00EB6566">
        <w:t xml:space="preserve"> </w:t>
      </w:r>
      <w:r w:rsidR="004746DE">
        <w:t xml:space="preserve">Within the innate immune system, </w:t>
      </w:r>
      <w:proofErr w:type="spellStart"/>
      <w:proofErr w:type="gramStart"/>
      <w:r w:rsidR="007E7515">
        <w:t>Dr.Wozniak</w:t>
      </w:r>
      <w:proofErr w:type="spellEnd"/>
      <w:proofErr w:type="gramEnd"/>
      <w:r w:rsidR="007E7515">
        <w:t xml:space="preserve"> focuses </w:t>
      </w:r>
      <w:r w:rsidR="004746DE">
        <w:t>on dendritic Cells and m</w:t>
      </w:r>
      <w:r w:rsidR="007E7515">
        <w:t xml:space="preserve">acrophages and their </w:t>
      </w:r>
      <w:r w:rsidR="004746DE">
        <w:t xml:space="preserve">innate </w:t>
      </w:r>
      <w:r w:rsidR="007E7515">
        <w:t xml:space="preserve">response to </w:t>
      </w:r>
      <w:r w:rsidR="004746DE">
        <w:t>Cryptococcus.</w:t>
      </w:r>
      <w:r w:rsidR="00AF6778">
        <w:t xml:space="preserve"> Dendritic cells are cells of the immune system that present antigen (a toxin or part of a foreign substance) to T cells. Macrophages are cells of the immune system that work to kill and engulf bacteria and foreign substances. </w:t>
      </w:r>
      <w:r w:rsidR="004746DE">
        <w:t xml:space="preserve"> She has discovered that dendritic cells are either </w:t>
      </w:r>
      <w:r>
        <w:t>“</w:t>
      </w:r>
      <w:r w:rsidR="004746DE">
        <w:t>really great at killing the fungus or not effective at all</w:t>
      </w:r>
      <w:r>
        <w:t>”</w:t>
      </w:r>
      <w:r w:rsidR="004746DE">
        <w:t xml:space="preserve"> and the same goes for macrophages. She is interested in looking at the mechanisms between these different kinds of Dendritic Cells and Macrophages (the kind that does kill the fungus and the those that </w:t>
      </w:r>
      <w:r w:rsidR="0052435D">
        <w:t>do not</w:t>
      </w:r>
      <w:r w:rsidR="004746DE">
        <w:t xml:space="preserve">) to discover why </w:t>
      </w:r>
      <w:r>
        <w:t>dendritic cells</w:t>
      </w:r>
      <w:r w:rsidR="004746DE">
        <w:t xml:space="preserve"> and Macrophages choose not to fight this fungus. </w:t>
      </w:r>
      <w:proofErr w:type="spellStart"/>
      <w:proofErr w:type="gramStart"/>
      <w:r w:rsidR="004746DE">
        <w:t>Dr.Wozniak</w:t>
      </w:r>
      <w:proofErr w:type="spellEnd"/>
      <w:proofErr w:type="gramEnd"/>
      <w:r w:rsidR="004746DE">
        <w:t xml:space="preserve"> has separated these two different types based o</w:t>
      </w:r>
      <w:r w:rsidR="0052435D">
        <w:t>n their cell surface receptors, which are cell markers that r</w:t>
      </w:r>
      <w:r>
        <w:t>espond to different substances. “My</w:t>
      </w:r>
      <w:r w:rsidR="004746DE">
        <w:t xml:space="preserve"> hope is to better understand these activation pathways and to see, if possible, if the inactive </w:t>
      </w:r>
      <w:r>
        <w:t>dendritic cells</w:t>
      </w:r>
      <w:r w:rsidR="004746DE">
        <w:t xml:space="preserve"> and macrophages can become activated to better kill Cryptococcus</w:t>
      </w:r>
      <w:r>
        <w:t>”</w:t>
      </w:r>
      <w:r w:rsidR="004746DE">
        <w:t xml:space="preserve">. </w:t>
      </w:r>
      <w:r w:rsidR="00EB6566">
        <w:t xml:space="preserve"> As a result of </w:t>
      </w:r>
      <w:proofErr w:type="spellStart"/>
      <w:proofErr w:type="gramStart"/>
      <w:r w:rsidR="00EB6566">
        <w:t>Dr.Wozniak’s</w:t>
      </w:r>
      <w:proofErr w:type="spellEnd"/>
      <w:proofErr w:type="gramEnd"/>
      <w:r w:rsidR="00EB6566">
        <w:t xml:space="preserve"> research she hopes to discover a more effective th</w:t>
      </w:r>
      <w:r>
        <w:t>erapeutic drug or even a vaccine.</w:t>
      </w:r>
    </w:p>
    <w:p w14:paraId="72D5F304" w14:textId="77777777" w:rsidR="00AF6778" w:rsidRDefault="00AF6778" w:rsidP="00EB6566">
      <w:pPr>
        <w:jc w:val="center"/>
        <w:rPr>
          <w:rFonts w:ascii="Helvetica" w:eastAsia="Times New Roman" w:hAnsi="Helvetica" w:cs="Times New Roman"/>
          <w:b/>
          <w:color w:val="333333"/>
          <w:sz w:val="21"/>
          <w:szCs w:val="21"/>
        </w:rPr>
      </w:pPr>
    </w:p>
    <w:p w14:paraId="14D8C3BC" w14:textId="77777777" w:rsidR="00AF6778" w:rsidRDefault="00AF6778" w:rsidP="00EB6566">
      <w:pPr>
        <w:jc w:val="center"/>
        <w:rPr>
          <w:rFonts w:ascii="Helvetica" w:eastAsia="Times New Roman" w:hAnsi="Helvetica" w:cs="Times New Roman"/>
          <w:b/>
          <w:color w:val="333333"/>
          <w:sz w:val="21"/>
          <w:szCs w:val="21"/>
        </w:rPr>
      </w:pPr>
    </w:p>
    <w:p w14:paraId="5AD9D0B2" w14:textId="77777777" w:rsidR="00AF6778" w:rsidRDefault="00AF6778" w:rsidP="00EB6566">
      <w:pPr>
        <w:jc w:val="center"/>
        <w:rPr>
          <w:rFonts w:ascii="Helvetica" w:eastAsia="Times New Roman" w:hAnsi="Helvetica" w:cs="Times New Roman"/>
          <w:b/>
          <w:color w:val="333333"/>
          <w:sz w:val="21"/>
          <w:szCs w:val="21"/>
        </w:rPr>
      </w:pPr>
    </w:p>
    <w:p w14:paraId="71282EDA" w14:textId="77777777" w:rsidR="00AF6778" w:rsidRDefault="00AF6778" w:rsidP="00EB6566">
      <w:pPr>
        <w:jc w:val="center"/>
        <w:rPr>
          <w:rFonts w:ascii="Helvetica" w:eastAsia="Times New Roman" w:hAnsi="Helvetica" w:cs="Times New Roman"/>
          <w:b/>
          <w:color w:val="333333"/>
          <w:sz w:val="21"/>
          <w:szCs w:val="21"/>
        </w:rPr>
      </w:pPr>
    </w:p>
    <w:p w14:paraId="2D9A5A81" w14:textId="77777777" w:rsidR="00AF6778" w:rsidRDefault="00AF6778" w:rsidP="00EB6566">
      <w:pPr>
        <w:jc w:val="center"/>
        <w:rPr>
          <w:rFonts w:ascii="Helvetica" w:eastAsia="Times New Roman" w:hAnsi="Helvetica" w:cs="Times New Roman"/>
          <w:b/>
          <w:color w:val="333333"/>
          <w:sz w:val="21"/>
          <w:szCs w:val="21"/>
        </w:rPr>
      </w:pPr>
    </w:p>
    <w:p w14:paraId="158EE3B4" w14:textId="77777777" w:rsidR="00AF6778" w:rsidRDefault="00AF6778" w:rsidP="00EB6566">
      <w:pPr>
        <w:jc w:val="center"/>
        <w:rPr>
          <w:rFonts w:ascii="Helvetica" w:eastAsia="Times New Roman" w:hAnsi="Helvetica" w:cs="Times New Roman"/>
          <w:b/>
          <w:color w:val="333333"/>
          <w:sz w:val="21"/>
          <w:szCs w:val="21"/>
        </w:rPr>
      </w:pPr>
    </w:p>
    <w:p w14:paraId="25C225E4" w14:textId="77777777" w:rsidR="00AF6778" w:rsidRDefault="00AF6778" w:rsidP="00EB6566">
      <w:pPr>
        <w:jc w:val="center"/>
        <w:rPr>
          <w:rFonts w:ascii="Helvetica" w:eastAsia="Times New Roman" w:hAnsi="Helvetica" w:cs="Times New Roman"/>
          <w:b/>
          <w:color w:val="333333"/>
          <w:sz w:val="21"/>
          <w:szCs w:val="21"/>
        </w:rPr>
      </w:pPr>
    </w:p>
    <w:p w14:paraId="243469D5" w14:textId="77777777" w:rsidR="00AF6778" w:rsidRDefault="00AF6778" w:rsidP="00EB6566">
      <w:pPr>
        <w:jc w:val="center"/>
        <w:rPr>
          <w:rFonts w:ascii="Helvetica" w:eastAsia="Times New Roman" w:hAnsi="Helvetica" w:cs="Times New Roman"/>
          <w:b/>
          <w:color w:val="333333"/>
          <w:sz w:val="21"/>
          <w:szCs w:val="21"/>
        </w:rPr>
      </w:pPr>
    </w:p>
    <w:p w14:paraId="09CCC73B" w14:textId="77777777" w:rsidR="00AF6778" w:rsidRDefault="00AF6778" w:rsidP="00EB6566">
      <w:pPr>
        <w:jc w:val="center"/>
        <w:rPr>
          <w:rFonts w:ascii="Helvetica" w:eastAsia="Times New Roman" w:hAnsi="Helvetica" w:cs="Times New Roman"/>
          <w:b/>
          <w:color w:val="333333"/>
          <w:sz w:val="21"/>
          <w:szCs w:val="21"/>
        </w:rPr>
      </w:pPr>
    </w:p>
    <w:p w14:paraId="1003D46A" w14:textId="77777777" w:rsidR="00AF6778" w:rsidRDefault="00AF6778" w:rsidP="00EB6566">
      <w:pPr>
        <w:jc w:val="center"/>
        <w:rPr>
          <w:rFonts w:ascii="Helvetica" w:eastAsia="Times New Roman" w:hAnsi="Helvetica" w:cs="Times New Roman"/>
          <w:b/>
          <w:color w:val="333333"/>
          <w:sz w:val="21"/>
          <w:szCs w:val="21"/>
        </w:rPr>
      </w:pPr>
    </w:p>
    <w:p w14:paraId="7DF89FE6" w14:textId="77777777" w:rsidR="00AF6778" w:rsidRDefault="00AF6778" w:rsidP="00EB6566">
      <w:pPr>
        <w:jc w:val="center"/>
        <w:rPr>
          <w:rFonts w:ascii="Helvetica" w:eastAsia="Times New Roman" w:hAnsi="Helvetica" w:cs="Times New Roman"/>
          <w:b/>
          <w:color w:val="333333"/>
          <w:sz w:val="21"/>
          <w:szCs w:val="21"/>
        </w:rPr>
      </w:pPr>
    </w:p>
    <w:p w14:paraId="461B4000" w14:textId="77777777" w:rsidR="00AF6778" w:rsidRDefault="00AF6778" w:rsidP="00EB6566">
      <w:pPr>
        <w:jc w:val="center"/>
        <w:rPr>
          <w:rFonts w:ascii="Helvetica" w:eastAsia="Times New Roman" w:hAnsi="Helvetica" w:cs="Times New Roman"/>
          <w:b/>
          <w:color w:val="333333"/>
          <w:sz w:val="21"/>
          <w:szCs w:val="21"/>
        </w:rPr>
      </w:pPr>
    </w:p>
    <w:p w14:paraId="1E732D2C" w14:textId="77777777" w:rsidR="00AF6778" w:rsidRDefault="00AF6778" w:rsidP="00EB6566">
      <w:pPr>
        <w:jc w:val="center"/>
        <w:rPr>
          <w:rFonts w:ascii="Helvetica" w:eastAsia="Times New Roman" w:hAnsi="Helvetica" w:cs="Times New Roman"/>
          <w:b/>
          <w:color w:val="333333"/>
          <w:sz w:val="21"/>
          <w:szCs w:val="21"/>
        </w:rPr>
      </w:pPr>
    </w:p>
    <w:p w14:paraId="4398BD69" w14:textId="77777777" w:rsidR="00AF6778" w:rsidRDefault="00AF6778" w:rsidP="00EB6566">
      <w:pPr>
        <w:jc w:val="center"/>
        <w:rPr>
          <w:rFonts w:ascii="Helvetica" w:eastAsia="Times New Roman" w:hAnsi="Helvetica" w:cs="Times New Roman"/>
          <w:b/>
          <w:color w:val="333333"/>
          <w:sz w:val="21"/>
          <w:szCs w:val="21"/>
        </w:rPr>
      </w:pPr>
    </w:p>
    <w:p w14:paraId="55A74979" w14:textId="77777777" w:rsidR="00AF6778" w:rsidRDefault="00AF6778" w:rsidP="00EB6566">
      <w:pPr>
        <w:jc w:val="center"/>
        <w:rPr>
          <w:rFonts w:ascii="Helvetica" w:eastAsia="Times New Roman" w:hAnsi="Helvetica" w:cs="Times New Roman"/>
          <w:b/>
          <w:color w:val="333333"/>
          <w:sz w:val="21"/>
          <w:szCs w:val="21"/>
        </w:rPr>
      </w:pPr>
    </w:p>
    <w:p w14:paraId="0DBA891E" w14:textId="77777777" w:rsidR="00AF6778" w:rsidRDefault="00AF6778" w:rsidP="00EB6566">
      <w:pPr>
        <w:jc w:val="center"/>
        <w:rPr>
          <w:rFonts w:ascii="Helvetica" w:eastAsia="Times New Roman" w:hAnsi="Helvetica" w:cs="Times New Roman"/>
          <w:b/>
          <w:color w:val="333333"/>
          <w:sz w:val="21"/>
          <w:szCs w:val="21"/>
        </w:rPr>
      </w:pPr>
    </w:p>
    <w:p w14:paraId="482AF56D" w14:textId="77777777" w:rsidR="00AF6778" w:rsidRDefault="00AF6778" w:rsidP="00EB6566">
      <w:pPr>
        <w:jc w:val="center"/>
        <w:rPr>
          <w:rFonts w:ascii="Helvetica" w:eastAsia="Times New Roman" w:hAnsi="Helvetica" w:cs="Times New Roman"/>
          <w:b/>
          <w:color w:val="333333"/>
          <w:sz w:val="21"/>
          <w:szCs w:val="21"/>
        </w:rPr>
      </w:pPr>
    </w:p>
    <w:p w14:paraId="331632E9" w14:textId="77777777" w:rsidR="00AF6778" w:rsidRDefault="00AF6778" w:rsidP="00EB6566">
      <w:pPr>
        <w:jc w:val="center"/>
        <w:rPr>
          <w:rFonts w:ascii="Helvetica" w:eastAsia="Times New Roman" w:hAnsi="Helvetica" w:cs="Times New Roman"/>
          <w:b/>
          <w:color w:val="333333"/>
          <w:sz w:val="21"/>
          <w:szCs w:val="21"/>
        </w:rPr>
      </w:pPr>
    </w:p>
    <w:p w14:paraId="75ABE617" w14:textId="77777777" w:rsidR="00AF6778" w:rsidRDefault="00AF6778" w:rsidP="00EB6566">
      <w:pPr>
        <w:jc w:val="center"/>
        <w:rPr>
          <w:rFonts w:ascii="Helvetica" w:eastAsia="Times New Roman" w:hAnsi="Helvetica" w:cs="Times New Roman"/>
          <w:b/>
          <w:color w:val="333333"/>
          <w:sz w:val="21"/>
          <w:szCs w:val="21"/>
        </w:rPr>
      </w:pPr>
    </w:p>
    <w:p w14:paraId="5EA6EB34" w14:textId="77777777" w:rsidR="00AF6778" w:rsidRDefault="00AF6778" w:rsidP="00EB6566">
      <w:pPr>
        <w:jc w:val="center"/>
        <w:rPr>
          <w:rFonts w:ascii="Helvetica" w:eastAsia="Times New Roman" w:hAnsi="Helvetica" w:cs="Times New Roman"/>
          <w:b/>
          <w:color w:val="333333"/>
          <w:sz w:val="21"/>
          <w:szCs w:val="21"/>
        </w:rPr>
      </w:pPr>
    </w:p>
    <w:p w14:paraId="449A04A1" w14:textId="77777777" w:rsidR="00AF6778" w:rsidRDefault="00AF6778" w:rsidP="00EB6566">
      <w:pPr>
        <w:jc w:val="center"/>
        <w:rPr>
          <w:rFonts w:ascii="Helvetica" w:eastAsia="Times New Roman" w:hAnsi="Helvetica" w:cs="Times New Roman"/>
          <w:b/>
          <w:color w:val="333333"/>
          <w:sz w:val="21"/>
          <w:szCs w:val="21"/>
        </w:rPr>
      </w:pPr>
    </w:p>
    <w:p w14:paraId="63B06D0D" w14:textId="77777777" w:rsidR="00AF6778" w:rsidRDefault="00AF6778" w:rsidP="00EB6566">
      <w:pPr>
        <w:jc w:val="center"/>
        <w:rPr>
          <w:rFonts w:ascii="Helvetica" w:eastAsia="Times New Roman" w:hAnsi="Helvetica" w:cs="Times New Roman"/>
          <w:b/>
          <w:color w:val="333333"/>
          <w:sz w:val="21"/>
          <w:szCs w:val="21"/>
        </w:rPr>
      </w:pPr>
    </w:p>
    <w:p w14:paraId="02548064" w14:textId="77777777" w:rsidR="00AF6778" w:rsidRDefault="00AF6778" w:rsidP="00EB6566">
      <w:pPr>
        <w:jc w:val="center"/>
        <w:rPr>
          <w:rFonts w:ascii="Helvetica" w:eastAsia="Times New Roman" w:hAnsi="Helvetica" w:cs="Times New Roman"/>
          <w:b/>
          <w:color w:val="333333"/>
          <w:sz w:val="21"/>
          <w:szCs w:val="21"/>
        </w:rPr>
      </w:pPr>
    </w:p>
    <w:p w14:paraId="7ECE28AF" w14:textId="77777777" w:rsidR="00AF6778" w:rsidRDefault="00AF6778" w:rsidP="00EB6566">
      <w:pPr>
        <w:jc w:val="center"/>
        <w:rPr>
          <w:rFonts w:ascii="Helvetica" w:eastAsia="Times New Roman" w:hAnsi="Helvetica" w:cs="Times New Roman"/>
          <w:b/>
          <w:color w:val="333333"/>
          <w:sz w:val="21"/>
          <w:szCs w:val="21"/>
        </w:rPr>
      </w:pPr>
    </w:p>
    <w:p w14:paraId="45FBAFCC" w14:textId="77777777" w:rsidR="00AF6778" w:rsidRDefault="00AF6778" w:rsidP="00EB6566">
      <w:pPr>
        <w:jc w:val="center"/>
        <w:rPr>
          <w:rFonts w:ascii="Helvetica" w:eastAsia="Times New Roman" w:hAnsi="Helvetica" w:cs="Times New Roman"/>
          <w:b/>
          <w:color w:val="333333"/>
          <w:sz w:val="21"/>
          <w:szCs w:val="21"/>
        </w:rPr>
      </w:pPr>
    </w:p>
    <w:p w14:paraId="6393F701" w14:textId="77777777" w:rsidR="00AF6778" w:rsidRDefault="00AF6778" w:rsidP="00EB6566">
      <w:pPr>
        <w:jc w:val="center"/>
        <w:rPr>
          <w:rFonts w:ascii="Helvetica" w:eastAsia="Times New Roman" w:hAnsi="Helvetica" w:cs="Times New Roman"/>
          <w:b/>
          <w:color w:val="333333"/>
          <w:sz w:val="21"/>
          <w:szCs w:val="21"/>
        </w:rPr>
      </w:pPr>
    </w:p>
    <w:p w14:paraId="3E77CFA8" w14:textId="77777777" w:rsidR="00AF6778" w:rsidRDefault="00AF6778" w:rsidP="00EB6566">
      <w:pPr>
        <w:jc w:val="center"/>
        <w:rPr>
          <w:rFonts w:ascii="Helvetica" w:eastAsia="Times New Roman" w:hAnsi="Helvetica" w:cs="Times New Roman"/>
          <w:b/>
          <w:color w:val="333333"/>
          <w:sz w:val="21"/>
          <w:szCs w:val="21"/>
        </w:rPr>
      </w:pPr>
    </w:p>
    <w:p w14:paraId="15664842" w14:textId="77777777" w:rsidR="00AF6778" w:rsidRDefault="00AF6778" w:rsidP="00EB6566">
      <w:pPr>
        <w:jc w:val="center"/>
        <w:rPr>
          <w:rFonts w:ascii="Helvetica" w:eastAsia="Times New Roman" w:hAnsi="Helvetica" w:cs="Times New Roman"/>
          <w:b/>
          <w:color w:val="333333"/>
          <w:sz w:val="21"/>
          <w:szCs w:val="21"/>
        </w:rPr>
      </w:pPr>
    </w:p>
    <w:p w14:paraId="0FEED8DB" w14:textId="77777777" w:rsidR="00AF6778" w:rsidRDefault="00AF6778" w:rsidP="00EB6566">
      <w:pPr>
        <w:jc w:val="center"/>
        <w:rPr>
          <w:rFonts w:ascii="Helvetica" w:eastAsia="Times New Roman" w:hAnsi="Helvetica" w:cs="Times New Roman"/>
          <w:b/>
          <w:color w:val="333333"/>
          <w:sz w:val="21"/>
          <w:szCs w:val="21"/>
        </w:rPr>
      </w:pPr>
    </w:p>
    <w:p w14:paraId="59020AF8" w14:textId="77777777" w:rsidR="00AF6778" w:rsidRDefault="00AF6778" w:rsidP="00EB6566">
      <w:pPr>
        <w:jc w:val="center"/>
        <w:rPr>
          <w:rFonts w:ascii="Helvetica" w:eastAsia="Times New Roman" w:hAnsi="Helvetica" w:cs="Times New Roman"/>
          <w:b/>
          <w:color w:val="333333"/>
          <w:sz w:val="21"/>
          <w:szCs w:val="21"/>
        </w:rPr>
      </w:pPr>
    </w:p>
    <w:p w14:paraId="3E6BBBE3" w14:textId="77777777" w:rsidR="00AF6778" w:rsidRDefault="00AF6778" w:rsidP="00EB6566">
      <w:pPr>
        <w:jc w:val="center"/>
        <w:rPr>
          <w:rFonts w:ascii="Helvetica" w:eastAsia="Times New Roman" w:hAnsi="Helvetica" w:cs="Times New Roman"/>
          <w:b/>
          <w:color w:val="333333"/>
          <w:sz w:val="21"/>
          <w:szCs w:val="21"/>
        </w:rPr>
      </w:pPr>
    </w:p>
    <w:p w14:paraId="4613CD9B" w14:textId="77777777" w:rsidR="00AF6778" w:rsidRDefault="00AF6778" w:rsidP="00EB6566">
      <w:pPr>
        <w:jc w:val="center"/>
        <w:rPr>
          <w:rFonts w:ascii="Helvetica" w:eastAsia="Times New Roman" w:hAnsi="Helvetica" w:cs="Times New Roman"/>
          <w:b/>
          <w:color w:val="333333"/>
          <w:sz w:val="21"/>
          <w:szCs w:val="21"/>
        </w:rPr>
      </w:pPr>
    </w:p>
    <w:p w14:paraId="00C37A7F" w14:textId="77777777" w:rsidR="00AF6778" w:rsidRDefault="00AF6778" w:rsidP="00EB6566">
      <w:pPr>
        <w:jc w:val="center"/>
        <w:rPr>
          <w:rFonts w:ascii="Helvetica" w:eastAsia="Times New Roman" w:hAnsi="Helvetica" w:cs="Times New Roman"/>
          <w:b/>
          <w:color w:val="333333"/>
          <w:sz w:val="21"/>
          <w:szCs w:val="21"/>
        </w:rPr>
      </w:pPr>
    </w:p>
    <w:p w14:paraId="663EFCAD" w14:textId="77777777" w:rsidR="00AF6778" w:rsidRDefault="00AF6778" w:rsidP="00EB6566">
      <w:pPr>
        <w:jc w:val="center"/>
        <w:rPr>
          <w:rFonts w:ascii="Helvetica" w:eastAsia="Times New Roman" w:hAnsi="Helvetica" w:cs="Times New Roman"/>
          <w:b/>
          <w:color w:val="333333"/>
          <w:sz w:val="21"/>
          <w:szCs w:val="21"/>
        </w:rPr>
      </w:pPr>
    </w:p>
    <w:p w14:paraId="19706EF0" w14:textId="77777777" w:rsidR="00AF6778" w:rsidRDefault="00AF6778" w:rsidP="00EB6566">
      <w:pPr>
        <w:jc w:val="center"/>
        <w:rPr>
          <w:rFonts w:ascii="Helvetica" w:eastAsia="Times New Roman" w:hAnsi="Helvetica" w:cs="Times New Roman"/>
          <w:b/>
          <w:color w:val="333333"/>
          <w:sz w:val="21"/>
          <w:szCs w:val="21"/>
        </w:rPr>
      </w:pPr>
    </w:p>
    <w:p w14:paraId="095CB652" w14:textId="77777777" w:rsidR="00AF6778" w:rsidRDefault="00AF6778" w:rsidP="00EB6566">
      <w:pPr>
        <w:jc w:val="center"/>
        <w:rPr>
          <w:rFonts w:ascii="Helvetica" w:eastAsia="Times New Roman" w:hAnsi="Helvetica" w:cs="Times New Roman"/>
          <w:b/>
          <w:color w:val="333333"/>
          <w:sz w:val="21"/>
          <w:szCs w:val="21"/>
        </w:rPr>
      </w:pPr>
    </w:p>
    <w:p w14:paraId="44CB260E" w14:textId="77777777" w:rsidR="00AF6778" w:rsidRDefault="00AF6778" w:rsidP="00EB6566">
      <w:pPr>
        <w:jc w:val="center"/>
        <w:rPr>
          <w:rFonts w:ascii="Helvetica" w:eastAsia="Times New Roman" w:hAnsi="Helvetica" w:cs="Times New Roman"/>
          <w:b/>
          <w:color w:val="333333"/>
          <w:sz w:val="21"/>
          <w:szCs w:val="21"/>
        </w:rPr>
      </w:pPr>
    </w:p>
    <w:p w14:paraId="407FBEC1" w14:textId="77777777" w:rsidR="00AF6778" w:rsidRDefault="00AF6778" w:rsidP="00EB6566">
      <w:pPr>
        <w:jc w:val="center"/>
        <w:rPr>
          <w:rFonts w:ascii="Helvetica" w:eastAsia="Times New Roman" w:hAnsi="Helvetica" w:cs="Times New Roman"/>
          <w:b/>
          <w:color w:val="333333"/>
          <w:sz w:val="21"/>
          <w:szCs w:val="21"/>
        </w:rPr>
      </w:pPr>
    </w:p>
    <w:p w14:paraId="7FC5B984" w14:textId="77777777" w:rsidR="00AF6778" w:rsidRDefault="00AF6778" w:rsidP="00EB6566">
      <w:pPr>
        <w:jc w:val="center"/>
        <w:rPr>
          <w:rFonts w:ascii="Helvetica" w:eastAsia="Times New Roman" w:hAnsi="Helvetica" w:cs="Times New Roman"/>
          <w:b/>
          <w:color w:val="333333"/>
          <w:sz w:val="21"/>
          <w:szCs w:val="21"/>
        </w:rPr>
      </w:pPr>
    </w:p>
    <w:p w14:paraId="5F6B0120" w14:textId="77777777" w:rsidR="00AF6778" w:rsidRDefault="00AF6778" w:rsidP="00EB6566">
      <w:pPr>
        <w:jc w:val="center"/>
        <w:rPr>
          <w:rFonts w:ascii="Helvetica" w:eastAsia="Times New Roman" w:hAnsi="Helvetica" w:cs="Times New Roman"/>
          <w:b/>
          <w:color w:val="333333"/>
          <w:sz w:val="21"/>
          <w:szCs w:val="21"/>
        </w:rPr>
      </w:pPr>
    </w:p>
    <w:p w14:paraId="2717125A" w14:textId="77777777" w:rsidR="00AF6778" w:rsidRDefault="00AF6778" w:rsidP="00EB6566">
      <w:pPr>
        <w:jc w:val="center"/>
        <w:rPr>
          <w:rFonts w:ascii="Helvetica" w:eastAsia="Times New Roman" w:hAnsi="Helvetica" w:cs="Times New Roman"/>
          <w:b/>
          <w:color w:val="333333"/>
          <w:sz w:val="21"/>
          <w:szCs w:val="21"/>
        </w:rPr>
      </w:pPr>
    </w:p>
    <w:p w14:paraId="3B27C57C" w14:textId="77777777" w:rsidR="00AF6778" w:rsidRDefault="00AF6778" w:rsidP="00EB6566">
      <w:pPr>
        <w:jc w:val="center"/>
        <w:rPr>
          <w:rFonts w:ascii="Helvetica" w:eastAsia="Times New Roman" w:hAnsi="Helvetica" w:cs="Times New Roman"/>
          <w:b/>
          <w:color w:val="333333"/>
          <w:sz w:val="21"/>
          <w:szCs w:val="21"/>
        </w:rPr>
      </w:pPr>
    </w:p>
    <w:p w14:paraId="7FD00820" w14:textId="77777777" w:rsidR="00AF6778" w:rsidRDefault="00AF6778" w:rsidP="00EB6566">
      <w:pPr>
        <w:jc w:val="center"/>
        <w:rPr>
          <w:rFonts w:ascii="Helvetica" w:eastAsia="Times New Roman" w:hAnsi="Helvetica" w:cs="Times New Roman"/>
          <w:b/>
          <w:color w:val="333333"/>
          <w:sz w:val="21"/>
          <w:szCs w:val="21"/>
        </w:rPr>
      </w:pPr>
    </w:p>
    <w:p w14:paraId="6AD4AAE9" w14:textId="77777777" w:rsidR="00AF6778" w:rsidRDefault="00AF6778" w:rsidP="00EB6566">
      <w:pPr>
        <w:jc w:val="center"/>
        <w:rPr>
          <w:rFonts w:ascii="Helvetica" w:eastAsia="Times New Roman" w:hAnsi="Helvetica" w:cs="Times New Roman"/>
          <w:b/>
          <w:color w:val="333333"/>
          <w:sz w:val="21"/>
          <w:szCs w:val="21"/>
        </w:rPr>
      </w:pPr>
    </w:p>
    <w:p w14:paraId="7BAD8D13" w14:textId="77777777" w:rsidR="00AF6778" w:rsidRDefault="00AF6778" w:rsidP="00EB6566">
      <w:pPr>
        <w:jc w:val="center"/>
        <w:rPr>
          <w:rFonts w:ascii="Helvetica" w:eastAsia="Times New Roman" w:hAnsi="Helvetica" w:cs="Times New Roman"/>
          <w:b/>
          <w:color w:val="333333"/>
          <w:sz w:val="21"/>
          <w:szCs w:val="21"/>
        </w:rPr>
      </w:pPr>
    </w:p>
    <w:p w14:paraId="4C0A096A" w14:textId="77777777" w:rsidR="00AF6778" w:rsidRDefault="00AF6778" w:rsidP="00EB6566">
      <w:pPr>
        <w:jc w:val="center"/>
        <w:rPr>
          <w:rFonts w:ascii="Helvetica" w:eastAsia="Times New Roman" w:hAnsi="Helvetica" w:cs="Times New Roman"/>
          <w:b/>
          <w:color w:val="333333"/>
          <w:sz w:val="21"/>
          <w:szCs w:val="21"/>
        </w:rPr>
      </w:pPr>
    </w:p>
    <w:p w14:paraId="5BDF96A0" w14:textId="2BA26DEA" w:rsidR="00EB6566" w:rsidRDefault="00EB6566" w:rsidP="00EB6566">
      <w:pPr>
        <w:jc w:val="center"/>
        <w:rPr>
          <w:rFonts w:ascii="Helvetica" w:eastAsia="Times New Roman" w:hAnsi="Helvetica" w:cs="Times New Roman"/>
          <w:b/>
          <w:color w:val="333333"/>
          <w:sz w:val="21"/>
          <w:szCs w:val="21"/>
        </w:rPr>
      </w:pPr>
      <w:r w:rsidRPr="00EB6566">
        <w:rPr>
          <w:rFonts w:ascii="Helvetica" w:eastAsia="Times New Roman" w:hAnsi="Helvetica" w:cs="Times New Roman"/>
          <w:b/>
          <w:color w:val="333333"/>
          <w:sz w:val="21"/>
          <w:szCs w:val="21"/>
        </w:rPr>
        <w:t xml:space="preserve">Publications </w:t>
      </w:r>
    </w:p>
    <w:p w14:paraId="115F722B" w14:textId="77777777" w:rsidR="00EB6566" w:rsidRPr="00EB6566" w:rsidRDefault="00EB6566" w:rsidP="00EB6566">
      <w:pPr>
        <w:jc w:val="center"/>
        <w:rPr>
          <w:rFonts w:ascii="Helvetica" w:eastAsia="Times New Roman" w:hAnsi="Helvetica" w:cs="Times New Roman"/>
          <w:b/>
          <w:color w:val="333333"/>
          <w:sz w:val="21"/>
          <w:szCs w:val="21"/>
        </w:rPr>
      </w:pPr>
    </w:p>
    <w:p w14:paraId="6F5CE4A6" w14:textId="407BFE7A" w:rsidR="00EB6566" w:rsidRDefault="0052435D" w:rsidP="00EB6566">
      <w:pPr>
        <w:rPr>
          <w:rFonts w:ascii="Times New Roman" w:eastAsia="Times New Roman" w:hAnsi="Times New Roman" w:cs="Times New Roman"/>
        </w:rPr>
      </w:pPr>
      <w:r w:rsidRPr="0052435D">
        <w:rPr>
          <w:rFonts w:ascii="Helvetica" w:eastAsia="Times New Roman" w:hAnsi="Helvetica" w:cs="Times New Roman"/>
          <w:color w:val="333333"/>
          <w:sz w:val="21"/>
          <w:szCs w:val="21"/>
        </w:rPr>
        <w:t xml:space="preserve">Hole, C.R., H. Bui, F.L. </w:t>
      </w:r>
      <w:proofErr w:type="spellStart"/>
      <w:r w:rsidRPr="0052435D">
        <w:rPr>
          <w:rFonts w:ascii="Helvetica" w:eastAsia="Times New Roman" w:hAnsi="Helvetica" w:cs="Times New Roman"/>
          <w:color w:val="333333"/>
          <w:sz w:val="21"/>
          <w:szCs w:val="21"/>
        </w:rPr>
        <w:t>Wormley</w:t>
      </w:r>
      <w:proofErr w:type="spellEnd"/>
      <w:r w:rsidRPr="0052435D">
        <w:rPr>
          <w:rFonts w:ascii="Helvetica" w:eastAsia="Times New Roman" w:hAnsi="Helvetica" w:cs="Times New Roman"/>
          <w:color w:val="333333"/>
          <w:sz w:val="21"/>
          <w:szCs w:val="21"/>
        </w:rPr>
        <w:t>, Jr., and</w:t>
      </w:r>
      <w:r w:rsidRPr="0052435D">
        <w:rPr>
          <w:rFonts w:ascii="Helvetica" w:eastAsia="Times New Roman" w:hAnsi="Helvetica" w:cs="Times New Roman"/>
          <w:b/>
          <w:bCs/>
          <w:color w:val="333333"/>
          <w:sz w:val="21"/>
          <w:szCs w:val="21"/>
        </w:rPr>
        <w:t> K.L. Wozniak</w:t>
      </w:r>
      <w:r w:rsidRPr="0052435D">
        <w:rPr>
          <w:rFonts w:ascii="Helvetica" w:eastAsia="Times New Roman" w:hAnsi="Helvetica" w:cs="Times New Roman"/>
          <w:color w:val="333333"/>
          <w:sz w:val="21"/>
          <w:szCs w:val="21"/>
        </w:rPr>
        <w:t xml:space="preserve">. Mechanisms of Dendritic Cell </w:t>
      </w:r>
      <w:proofErr w:type="spellStart"/>
      <w:r w:rsidRPr="0052435D">
        <w:rPr>
          <w:rFonts w:ascii="Helvetica" w:eastAsia="Times New Roman" w:hAnsi="Helvetica" w:cs="Times New Roman"/>
          <w:color w:val="333333"/>
          <w:sz w:val="21"/>
          <w:szCs w:val="21"/>
        </w:rPr>
        <w:t>Lysosomal</w:t>
      </w:r>
      <w:proofErr w:type="spellEnd"/>
      <w:r w:rsidRPr="0052435D">
        <w:rPr>
          <w:rFonts w:ascii="Helvetica" w:eastAsia="Times New Roman" w:hAnsi="Helvetica" w:cs="Times New Roman"/>
          <w:color w:val="333333"/>
          <w:sz w:val="21"/>
          <w:szCs w:val="21"/>
        </w:rPr>
        <w:t xml:space="preserve"> Killing of </w:t>
      </w:r>
      <w:r w:rsidRPr="0052435D">
        <w:rPr>
          <w:rFonts w:ascii="Helvetica" w:eastAsia="Times New Roman" w:hAnsi="Helvetica" w:cs="Times New Roman"/>
          <w:i/>
          <w:iCs/>
          <w:color w:val="333333"/>
          <w:sz w:val="21"/>
          <w:szCs w:val="21"/>
        </w:rPr>
        <w:t>Cryptococcus</w:t>
      </w:r>
      <w:r w:rsidRPr="0052435D">
        <w:rPr>
          <w:rFonts w:ascii="Helvetica" w:eastAsia="Times New Roman" w:hAnsi="Helvetica" w:cs="Times New Roman"/>
          <w:color w:val="333333"/>
          <w:sz w:val="21"/>
          <w:szCs w:val="21"/>
        </w:rPr>
        <w:t>. </w:t>
      </w:r>
      <w:r w:rsidRPr="0052435D">
        <w:rPr>
          <w:rFonts w:ascii="Helvetica" w:eastAsia="Times New Roman" w:hAnsi="Helvetica" w:cs="Times New Roman"/>
          <w:i/>
          <w:iCs/>
          <w:color w:val="333333"/>
          <w:sz w:val="21"/>
          <w:szCs w:val="21"/>
        </w:rPr>
        <w:t>Scientific Reports</w:t>
      </w:r>
      <w:r w:rsidRPr="0052435D">
        <w:rPr>
          <w:rFonts w:ascii="Helvetica" w:eastAsia="Times New Roman" w:hAnsi="Helvetica" w:cs="Times New Roman"/>
          <w:color w:val="333333"/>
          <w:sz w:val="21"/>
          <w:szCs w:val="21"/>
        </w:rPr>
        <w:t xml:space="preserve">. </w:t>
      </w:r>
      <w:proofErr w:type="gramStart"/>
      <w:r w:rsidRPr="0052435D">
        <w:rPr>
          <w:rFonts w:ascii="Helvetica" w:eastAsia="Times New Roman" w:hAnsi="Helvetica" w:cs="Times New Roman"/>
          <w:color w:val="333333"/>
          <w:sz w:val="21"/>
          <w:szCs w:val="21"/>
        </w:rPr>
        <w:t>2012;2:739</w:t>
      </w:r>
      <w:proofErr w:type="gramEnd"/>
      <w:r w:rsidRPr="0052435D">
        <w:rPr>
          <w:rFonts w:ascii="Helvetica" w:eastAsia="Times New Roman" w:hAnsi="Helvetica" w:cs="Times New Roman"/>
          <w:color w:val="333333"/>
          <w:sz w:val="21"/>
          <w:szCs w:val="21"/>
        </w:rPr>
        <w:t>. PMCID: PMC3472389.</w:t>
      </w:r>
    </w:p>
    <w:p w14:paraId="6FDE6EAD" w14:textId="77777777" w:rsidR="00EB6566" w:rsidRPr="00EB6566" w:rsidRDefault="00EB6566" w:rsidP="00EB6566">
      <w:pPr>
        <w:rPr>
          <w:rFonts w:ascii="Times New Roman" w:eastAsia="Times New Roman" w:hAnsi="Times New Roman" w:cs="Times New Roman"/>
        </w:rPr>
      </w:pPr>
    </w:p>
    <w:p w14:paraId="36DECCA9" w14:textId="4348D351" w:rsidR="0052435D" w:rsidRPr="0052435D" w:rsidRDefault="0052435D" w:rsidP="0052435D">
      <w:pPr>
        <w:rPr>
          <w:rFonts w:ascii="Times New Roman" w:eastAsia="Times New Roman" w:hAnsi="Times New Roman" w:cs="Times New Roman"/>
        </w:rPr>
      </w:pPr>
      <w:r w:rsidRPr="0052435D">
        <w:rPr>
          <w:rFonts w:ascii="Helvetica" w:eastAsia="Times New Roman" w:hAnsi="Helvetica" w:cs="Times New Roman"/>
          <w:color w:val="333333"/>
          <w:sz w:val="21"/>
          <w:szCs w:val="21"/>
        </w:rPr>
        <w:t> </w:t>
      </w:r>
      <w:r w:rsidRPr="0052435D">
        <w:rPr>
          <w:rFonts w:ascii="Helvetica" w:eastAsia="Times New Roman" w:hAnsi="Helvetica" w:cs="Times New Roman"/>
          <w:b/>
          <w:bCs/>
          <w:color w:val="333333"/>
          <w:sz w:val="21"/>
          <w:szCs w:val="21"/>
        </w:rPr>
        <w:t>Wozniak, K.L.</w:t>
      </w:r>
      <w:r w:rsidRPr="0052435D">
        <w:rPr>
          <w:rFonts w:ascii="Helvetica" w:eastAsia="Times New Roman" w:hAnsi="Helvetica" w:cs="Times New Roman"/>
          <w:color w:val="333333"/>
          <w:sz w:val="21"/>
          <w:szCs w:val="21"/>
        </w:rPr>
        <w:t xml:space="preserve">, M.A. </w:t>
      </w:r>
      <w:proofErr w:type="spellStart"/>
      <w:r w:rsidRPr="0052435D">
        <w:rPr>
          <w:rFonts w:ascii="Helvetica" w:eastAsia="Times New Roman" w:hAnsi="Helvetica" w:cs="Times New Roman"/>
          <w:color w:val="333333"/>
          <w:sz w:val="21"/>
          <w:szCs w:val="21"/>
        </w:rPr>
        <w:t>Olszewski</w:t>
      </w:r>
      <w:proofErr w:type="spellEnd"/>
      <w:r w:rsidRPr="0052435D">
        <w:rPr>
          <w:rFonts w:ascii="Helvetica" w:eastAsia="Times New Roman" w:hAnsi="Helvetica" w:cs="Times New Roman"/>
          <w:color w:val="333333"/>
          <w:sz w:val="21"/>
          <w:szCs w:val="21"/>
        </w:rPr>
        <w:t xml:space="preserve">, and F.L. </w:t>
      </w:r>
      <w:proofErr w:type="spellStart"/>
      <w:r w:rsidRPr="0052435D">
        <w:rPr>
          <w:rFonts w:ascii="Helvetica" w:eastAsia="Times New Roman" w:hAnsi="Helvetica" w:cs="Times New Roman"/>
          <w:color w:val="333333"/>
          <w:sz w:val="21"/>
          <w:szCs w:val="21"/>
        </w:rPr>
        <w:t>Wormley</w:t>
      </w:r>
      <w:proofErr w:type="spellEnd"/>
      <w:r w:rsidRPr="0052435D">
        <w:rPr>
          <w:rFonts w:ascii="Helvetica" w:eastAsia="Times New Roman" w:hAnsi="Helvetica" w:cs="Times New Roman"/>
          <w:color w:val="333333"/>
          <w:sz w:val="21"/>
          <w:szCs w:val="21"/>
        </w:rPr>
        <w:t xml:space="preserve">, Jr. Host Immune Responses Against Pulmonary Fungal Pathogens. Pulmonary Infections. 2012; pp 85-128. </w:t>
      </w:r>
      <w:proofErr w:type="spellStart"/>
      <w:r w:rsidRPr="0052435D">
        <w:rPr>
          <w:rFonts w:ascii="Helvetica" w:eastAsia="Times New Roman" w:hAnsi="Helvetica" w:cs="Times New Roman"/>
          <w:color w:val="333333"/>
          <w:sz w:val="21"/>
          <w:szCs w:val="21"/>
        </w:rPr>
        <w:t>Amer</w:t>
      </w:r>
      <w:proofErr w:type="spellEnd"/>
      <w:r w:rsidRPr="0052435D">
        <w:rPr>
          <w:rFonts w:ascii="Helvetica" w:eastAsia="Times New Roman" w:hAnsi="Helvetica" w:cs="Times New Roman"/>
          <w:color w:val="333333"/>
          <w:sz w:val="21"/>
          <w:szCs w:val="21"/>
        </w:rPr>
        <w:t xml:space="preserve"> </w:t>
      </w:r>
      <w:proofErr w:type="spellStart"/>
      <w:r w:rsidRPr="0052435D">
        <w:rPr>
          <w:rFonts w:ascii="Helvetica" w:eastAsia="Times New Roman" w:hAnsi="Helvetica" w:cs="Times New Roman"/>
          <w:color w:val="333333"/>
          <w:sz w:val="21"/>
          <w:szCs w:val="21"/>
        </w:rPr>
        <w:t>Amal</w:t>
      </w:r>
      <w:proofErr w:type="spellEnd"/>
      <w:r w:rsidRPr="0052435D">
        <w:rPr>
          <w:rFonts w:ascii="Helvetica" w:eastAsia="Times New Roman" w:hAnsi="Helvetica" w:cs="Times New Roman"/>
          <w:color w:val="333333"/>
          <w:sz w:val="21"/>
          <w:szCs w:val="21"/>
        </w:rPr>
        <w:t xml:space="preserve"> (Ed.), </w:t>
      </w:r>
      <w:proofErr w:type="spellStart"/>
      <w:r w:rsidRPr="0052435D">
        <w:rPr>
          <w:rFonts w:ascii="Helvetica" w:eastAsia="Times New Roman" w:hAnsi="Helvetica" w:cs="Times New Roman"/>
          <w:color w:val="333333"/>
          <w:sz w:val="21"/>
          <w:szCs w:val="21"/>
        </w:rPr>
        <w:t>InTech</w:t>
      </w:r>
      <w:proofErr w:type="spellEnd"/>
      <w:r w:rsidRPr="0052435D">
        <w:rPr>
          <w:rFonts w:ascii="Helvetica" w:eastAsia="Times New Roman" w:hAnsi="Helvetica" w:cs="Times New Roman"/>
          <w:color w:val="333333"/>
          <w:sz w:val="21"/>
          <w:szCs w:val="21"/>
        </w:rPr>
        <w:t>.</w:t>
      </w:r>
    </w:p>
    <w:p w14:paraId="04DC252F" w14:textId="77777777" w:rsidR="0052435D" w:rsidRDefault="0052435D" w:rsidP="0052435D">
      <w:pPr>
        <w:spacing w:line="480" w:lineRule="auto"/>
      </w:pPr>
    </w:p>
    <w:p w14:paraId="08495371" w14:textId="77777777" w:rsidR="0052435D" w:rsidRDefault="0052435D" w:rsidP="0052435D">
      <w:pPr>
        <w:spacing w:line="480" w:lineRule="auto"/>
      </w:pPr>
    </w:p>
    <w:p w14:paraId="0012DC43" w14:textId="77777777" w:rsidR="0052435D" w:rsidRDefault="0052435D" w:rsidP="0052435D">
      <w:pPr>
        <w:spacing w:line="480" w:lineRule="auto"/>
      </w:pPr>
    </w:p>
    <w:p w14:paraId="203E7716" w14:textId="4ECA5BD1" w:rsidR="0052435D" w:rsidRDefault="0052435D" w:rsidP="0052435D">
      <w:pPr>
        <w:spacing w:line="480" w:lineRule="auto"/>
      </w:pPr>
    </w:p>
    <w:sectPr w:rsidR="0052435D" w:rsidSect="00881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15"/>
    <w:rsid w:val="002237E9"/>
    <w:rsid w:val="003513BB"/>
    <w:rsid w:val="00362B6F"/>
    <w:rsid w:val="00380E55"/>
    <w:rsid w:val="004746DE"/>
    <w:rsid w:val="0052435D"/>
    <w:rsid w:val="00661849"/>
    <w:rsid w:val="00674D20"/>
    <w:rsid w:val="007E7515"/>
    <w:rsid w:val="008813BA"/>
    <w:rsid w:val="008A5F13"/>
    <w:rsid w:val="009306B9"/>
    <w:rsid w:val="00AF6778"/>
    <w:rsid w:val="00E23B82"/>
    <w:rsid w:val="00EB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360E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435D"/>
    <w:rPr>
      <w:b/>
      <w:bCs/>
    </w:rPr>
  </w:style>
  <w:style w:type="character" w:customStyle="1" w:styleId="apple-converted-space">
    <w:name w:val="apple-converted-space"/>
    <w:basedOn w:val="DefaultParagraphFont"/>
    <w:rsid w:val="0052435D"/>
  </w:style>
  <w:style w:type="character" w:styleId="Emphasis">
    <w:name w:val="Emphasis"/>
    <w:basedOn w:val="DefaultParagraphFont"/>
    <w:uiPriority w:val="20"/>
    <w:qFormat/>
    <w:rsid w:val="005243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850856">
      <w:bodyDiv w:val="1"/>
      <w:marLeft w:val="0"/>
      <w:marRight w:val="0"/>
      <w:marTop w:val="0"/>
      <w:marBottom w:val="0"/>
      <w:divBdr>
        <w:top w:val="none" w:sz="0" w:space="0" w:color="auto"/>
        <w:left w:val="none" w:sz="0" w:space="0" w:color="auto"/>
        <w:bottom w:val="none" w:sz="0" w:space="0" w:color="auto"/>
        <w:right w:val="none" w:sz="0" w:space="0" w:color="auto"/>
      </w:divBdr>
    </w:div>
    <w:div w:id="19726350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2018-05-11T07:06:00Z</dcterms:created>
  <dcterms:modified xsi:type="dcterms:W3CDTF">2018-05-11T07:06:00Z</dcterms:modified>
</cp:coreProperties>
</file>