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46" w:rsidRPr="00A74B46" w:rsidRDefault="00A74B46" w:rsidP="00C92665">
      <w:pPr>
        <w:spacing w:line="240" w:lineRule="auto"/>
        <w:rPr>
          <w:rFonts w:ascii="Times New Roman" w:hAnsi="Times New Roman" w:cs="Times New Roman"/>
          <w:b/>
          <w:sz w:val="28"/>
          <w:szCs w:val="28"/>
        </w:rPr>
      </w:pPr>
      <w:r w:rsidRPr="00A74B46">
        <w:rPr>
          <w:rFonts w:ascii="Times New Roman" w:hAnsi="Times New Roman" w:cs="Times New Roman"/>
          <w:b/>
          <w:sz w:val="28"/>
          <w:szCs w:val="28"/>
        </w:rPr>
        <w:t>Correlations in Stress Disorders and Autoimmune Disease: A Review</w:t>
      </w:r>
    </w:p>
    <w:p w:rsidR="00A907D8" w:rsidRDefault="00A907D8" w:rsidP="00C92665">
      <w:pPr>
        <w:spacing w:line="240" w:lineRule="auto"/>
        <w:rPr>
          <w:rFonts w:ascii="Times New Roman" w:hAnsi="Times New Roman" w:cs="Times New Roman"/>
          <w:sz w:val="24"/>
          <w:szCs w:val="24"/>
        </w:rPr>
      </w:pPr>
      <w:r>
        <w:rPr>
          <w:rFonts w:ascii="Times New Roman" w:hAnsi="Times New Roman" w:cs="Times New Roman"/>
          <w:sz w:val="24"/>
          <w:szCs w:val="24"/>
        </w:rPr>
        <w:t>Michaela Allison</w:t>
      </w:r>
    </w:p>
    <w:p w:rsidR="00A74B46" w:rsidRDefault="00A74B46" w:rsidP="00C92665">
      <w:pPr>
        <w:spacing w:line="240" w:lineRule="auto"/>
        <w:rPr>
          <w:rFonts w:ascii="Times New Roman" w:hAnsi="Times New Roman" w:cs="Times New Roman"/>
          <w:sz w:val="24"/>
          <w:szCs w:val="24"/>
        </w:rPr>
      </w:pPr>
      <w:r>
        <w:rPr>
          <w:rFonts w:ascii="Times New Roman" w:hAnsi="Times New Roman" w:cs="Times New Roman"/>
          <w:sz w:val="24"/>
          <w:szCs w:val="24"/>
        </w:rPr>
        <w:t>Microbiology/Cell and Molecular Biology</w:t>
      </w:r>
    </w:p>
    <w:p w:rsidR="001B4B04" w:rsidRDefault="00A74B46" w:rsidP="00C92665">
      <w:pPr>
        <w:spacing w:line="240" w:lineRule="auto"/>
        <w:rPr>
          <w:rFonts w:ascii="Times New Roman" w:hAnsi="Times New Roman" w:cs="Times New Roman"/>
          <w:b/>
          <w:sz w:val="24"/>
          <w:szCs w:val="24"/>
        </w:rPr>
      </w:pPr>
      <w:r>
        <w:rPr>
          <w:rFonts w:ascii="Times New Roman" w:hAnsi="Times New Roman" w:cs="Times New Roman"/>
          <w:sz w:val="24"/>
          <w:szCs w:val="24"/>
        </w:rPr>
        <w:t>Department of Microbiology and Molecular Genetics, Oklahoma state University, Stillwater, OK 74078, USA</w:t>
      </w:r>
    </w:p>
    <w:p w:rsidR="00A74B46" w:rsidRPr="005C41D0" w:rsidRDefault="00A74B46" w:rsidP="00C92665">
      <w:pPr>
        <w:spacing w:line="240" w:lineRule="auto"/>
        <w:rPr>
          <w:rFonts w:ascii="Times New Roman" w:hAnsi="Times New Roman" w:cs="Times New Roman"/>
          <w:b/>
          <w:sz w:val="24"/>
          <w:szCs w:val="24"/>
        </w:rPr>
      </w:pPr>
    </w:p>
    <w:p w:rsidR="00C92665" w:rsidRDefault="00F04D2A" w:rsidP="00C92665">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rsidR="005E75CD" w:rsidRPr="005E75CD" w:rsidRDefault="005E75CD" w:rsidP="00C92665">
      <w:pPr>
        <w:spacing w:line="240" w:lineRule="auto"/>
        <w:rPr>
          <w:rFonts w:ascii="Times New Roman" w:hAnsi="Times New Roman" w:cs="Times New Roman"/>
          <w:b/>
          <w:sz w:val="24"/>
          <w:szCs w:val="24"/>
        </w:rPr>
      </w:pPr>
    </w:p>
    <w:p w:rsidR="00F04D2A" w:rsidRPr="00C92665" w:rsidRDefault="001A2882" w:rsidP="006306E4">
      <w:pPr>
        <w:spacing w:line="240" w:lineRule="auto"/>
        <w:rPr>
          <w:rFonts w:ascii="Times New Roman" w:hAnsi="Times New Roman" w:cs="Times New Roman"/>
          <w:b/>
          <w:sz w:val="24"/>
          <w:szCs w:val="24"/>
        </w:rPr>
      </w:pPr>
      <w:r>
        <w:rPr>
          <w:rFonts w:ascii="Times New Roman" w:hAnsi="Times New Roman" w:cs="Times New Roman"/>
          <w:sz w:val="24"/>
          <w:szCs w:val="24"/>
        </w:rPr>
        <w:t>Stress disorders are broadly defined as emotional feelings of detachment or distress caused by a specific event or experience. These disorders can range from short-term ASD (acute stress diso</w:t>
      </w:r>
      <w:r w:rsidR="005270CC">
        <w:rPr>
          <w:rFonts w:ascii="Times New Roman" w:hAnsi="Times New Roman" w:cs="Times New Roman"/>
          <w:sz w:val="24"/>
          <w:szCs w:val="24"/>
        </w:rPr>
        <w:t>rder) to longer term PTSD (post-</w:t>
      </w:r>
      <w:r>
        <w:rPr>
          <w:rFonts w:ascii="Times New Roman" w:hAnsi="Times New Roman" w:cs="Times New Roman"/>
          <w:sz w:val="24"/>
          <w:szCs w:val="24"/>
        </w:rPr>
        <w:t>trauma</w:t>
      </w:r>
      <w:r w:rsidR="005270CC">
        <w:rPr>
          <w:rFonts w:ascii="Times New Roman" w:hAnsi="Times New Roman" w:cs="Times New Roman"/>
          <w:sz w:val="24"/>
          <w:szCs w:val="24"/>
        </w:rPr>
        <w:t>tic</w:t>
      </w:r>
      <w:r>
        <w:rPr>
          <w:rFonts w:ascii="Times New Roman" w:hAnsi="Times New Roman" w:cs="Times New Roman"/>
          <w:sz w:val="24"/>
          <w:szCs w:val="24"/>
        </w:rPr>
        <w:t xml:space="preserve"> stress disorder). Autoimmune disease is the inability of the immune system to recognize self vs non-self</w:t>
      </w:r>
      <w:r w:rsidR="00707931">
        <w:rPr>
          <w:rFonts w:ascii="Times New Roman" w:hAnsi="Times New Roman" w:cs="Times New Roman"/>
          <w:sz w:val="24"/>
          <w:szCs w:val="24"/>
        </w:rPr>
        <w:t xml:space="preserve"> (</w:t>
      </w:r>
      <w:r w:rsidR="00782C37" w:rsidRPr="0036240B">
        <w:rPr>
          <w:rFonts w:ascii="Times New Roman" w:hAnsi="Times New Roman" w:cs="Times New Roman"/>
          <w:sz w:val="24"/>
          <w:szCs w:val="24"/>
          <w:shd w:val="clear" w:color="auto" w:fill="FFFFFF"/>
        </w:rPr>
        <w:t>Arakelyan</w:t>
      </w:r>
      <w:r w:rsidR="00782C37">
        <w:rPr>
          <w:rFonts w:ascii="Times New Roman" w:hAnsi="Times New Roman" w:cs="Times New Roman"/>
          <w:sz w:val="24"/>
          <w:szCs w:val="24"/>
          <w:shd w:val="clear" w:color="auto" w:fill="FFFFFF"/>
        </w:rPr>
        <w:t>, 2017</w:t>
      </w:r>
      <w:r w:rsidR="0036240B">
        <w:rPr>
          <w:rFonts w:ascii="Times New Roman" w:hAnsi="Times New Roman" w:cs="Times New Roman"/>
          <w:sz w:val="24"/>
          <w:szCs w:val="24"/>
        </w:rPr>
        <w:t>)</w:t>
      </w:r>
      <w:r>
        <w:rPr>
          <w:rFonts w:ascii="Times New Roman" w:hAnsi="Times New Roman" w:cs="Times New Roman"/>
          <w:sz w:val="24"/>
          <w:szCs w:val="24"/>
        </w:rPr>
        <w:t>. Risk of autoimmune disease is shown to be higher in stress-disorder populations</w:t>
      </w:r>
      <w:r w:rsidR="00782C37">
        <w:rPr>
          <w:rFonts w:ascii="Times New Roman" w:hAnsi="Times New Roman" w:cs="Times New Roman"/>
          <w:sz w:val="24"/>
          <w:szCs w:val="24"/>
        </w:rPr>
        <w:t xml:space="preserve"> (Song, 2018)</w:t>
      </w:r>
      <w:r>
        <w:rPr>
          <w:rFonts w:ascii="Times New Roman" w:hAnsi="Times New Roman" w:cs="Times New Roman"/>
          <w:sz w:val="24"/>
          <w:szCs w:val="24"/>
        </w:rPr>
        <w:t xml:space="preserve">. Resulting evidence shows a </w:t>
      </w:r>
      <w:r w:rsidR="00361BEE">
        <w:rPr>
          <w:rFonts w:ascii="Times New Roman" w:hAnsi="Times New Roman" w:cs="Times New Roman"/>
          <w:sz w:val="24"/>
          <w:szCs w:val="24"/>
        </w:rPr>
        <w:t xml:space="preserve">strong </w:t>
      </w:r>
      <w:r>
        <w:rPr>
          <w:rFonts w:ascii="Times New Roman" w:hAnsi="Times New Roman" w:cs="Times New Roman"/>
          <w:sz w:val="24"/>
          <w:szCs w:val="24"/>
        </w:rPr>
        <w:t>correlation betwee</w:t>
      </w:r>
      <w:r w:rsidR="0052349B">
        <w:rPr>
          <w:rFonts w:ascii="Times New Roman" w:hAnsi="Times New Roman" w:cs="Times New Roman"/>
          <w:sz w:val="24"/>
          <w:szCs w:val="24"/>
        </w:rPr>
        <w:t>n ASD/PTSD and heightened chances of possessing an autoim</w:t>
      </w:r>
      <w:r w:rsidR="00707931">
        <w:rPr>
          <w:rFonts w:ascii="Times New Roman" w:hAnsi="Times New Roman" w:cs="Times New Roman"/>
          <w:sz w:val="24"/>
          <w:szCs w:val="24"/>
        </w:rPr>
        <w:t>mune disease</w:t>
      </w:r>
      <w:r w:rsidR="00782C37">
        <w:rPr>
          <w:rFonts w:ascii="Times New Roman" w:hAnsi="Times New Roman" w:cs="Times New Roman"/>
          <w:sz w:val="24"/>
          <w:szCs w:val="24"/>
        </w:rPr>
        <w:t xml:space="preserve"> (Song, 2018)</w:t>
      </w:r>
      <w:r w:rsidR="00707931">
        <w:rPr>
          <w:rFonts w:ascii="Times New Roman" w:hAnsi="Times New Roman" w:cs="Times New Roman"/>
          <w:sz w:val="24"/>
          <w:szCs w:val="24"/>
        </w:rPr>
        <w:t xml:space="preserve">. </w:t>
      </w:r>
    </w:p>
    <w:p w:rsidR="00F04D2A" w:rsidRDefault="00F04D2A" w:rsidP="00C92665">
      <w:pPr>
        <w:spacing w:line="240" w:lineRule="auto"/>
        <w:rPr>
          <w:rFonts w:ascii="Times New Roman" w:hAnsi="Times New Roman" w:cs="Times New Roman"/>
          <w:b/>
          <w:sz w:val="24"/>
          <w:szCs w:val="24"/>
        </w:rPr>
      </w:pPr>
    </w:p>
    <w:p w:rsidR="00F04D2A" w:rsidRDefault="00F04D2A" w:rsidP="00C92665">
      <w:pPr>
        <w:spacing w:line="240" w:lineRule="auto"/>
        <w:rPr>
          <w:rFonts w:ascii="Times New Roman" w:hAnsi="Times New Roman" w:cs="Times New Roman"/>
          <w:b/>
          <w:sz w:val="24"/>
          <w:szCs w:val="24"/>
        </w:rPr>
      </w:pPr>
    </w:p>
    <w:p w:rsidR="00F04D2A" w:rsidRDefault="00F04D2A" w:rsidP="00C92665">
      <w:pPr>
        <w:spacing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F04D2A" w:rsidRDefault="00F04D2A" w:rsidP="00C92665">
      <w:pPr>
        <w:spacing w:line="240" w:lineRule="auto"/>
        <w:rPr>
          <w:rFonts w:ascii="Times New Roman" w:hAnsi="Times New Roman" w:cs="Times New Roman"/>
          <w:b/>
          <w:sz w:val="24"/>
          <w:szCs w:val="24"/>
        </w:rPr>
      </w:pPr>
    </w:p>
    <w:p w:rsidR="00FB6FB3" w:rsidRPr="00414325" w:rsidRDefault="00414325" w:rsidP="006306E4">
      <w:pPr>
        <w:spacing w:line="240" w:lineRule="auto"/>
        <w:rPr>
          <w:rFonts w:ascii="Times New Roman" w:hAnsi="Times New Roman" w:cs="Times New Roman"/>
          <w:sz w:val="24"/>
          <w:szCs w:val="24"/>
        </w:rPr>
      </w:pPr>
      <w:r>
        <w:rPr>
          <w:rFonts w:ascii="Times New Roman" w:hAnsi="Times New Roman" w:cs="Times New Roman"/>
          <w:sz w:val="24"/>
          <w:szCs w:val="24"/>
        </w:rPr>
        <w:t>Stress and/or anxiety is experienced by nearly all individuals in s</w:t>
      </w:r>
      <w:r w:rsidR="00212021">
        <w:rPr>
          <w:rFonts w:ascii="Times New Roman" w:hAnsi="Times New Roman" w:cs="Times New Roman"/>
          <w:sz w:val="24"/>
          <w:szCs w:val="24"/>
        </w:rPr>
        <w:t>ome shape or form. A large portion of individuals who experience an upsetting loss or trauma will gradually recover, however, this is not always the case. Inability to move on from a specific event or experience can result in a mo</w:t>
      </w:r>
      <w:r w:rsidR="00C442CC">
        <w:rPr>
          <w:rFonts w:ascii="Times New Roman" w:hAnsi="Times New Roman" w:cs="Times New Roman"/>
          <w:sz w:val="24"/>
          <w:szCs w:val="24"/>
        </w:rPr>
        <w:t>r</w:t>
      </w:r>
      <w:r w:rsidR="00E123AF">
        <w:rPr>
          <w:rFonts w:ascii="Times New Roman" w:hAnsi="Times New Roman" w:cs="Times New Roman"/>
          <w:sz w:val="24"/>
          <w:szCs w:val="24"/>
        </w:rPr>
        <w:t>e severe form of stress, PTSD (p</w:t>
      </w:r>
      <w:r w:rsidR="005270CC">
        <w:rPr>
          <w:rFonts w:ascii="Times New Roman" w:hAnsi="Times New Roman" w:cs="Times New Roman"/>
          <w:sz w:val="24"/>
          <w:szCs w:val="24"/>
        </w:rPr>
        <w:t>ost-</w:t>
      </w:r>
      <w:r w:rsidR="00C442CC">
        <w:rPr>
          <w:rFonts w:ascii="Times New Roman" w:hAnsi="Times New Roman" w:cs="Times New Roman"/>
          <w:sz w:val="24"/>
          <w:szCs w:val="24"/>
        </w:rPr>
        <w:t>trauma</w:t>
      </w:r>
      <w:r w:rsidR="005270CC">
        <w:rPr>
          <w:rFonts w:ascii="Times New Roman" w:hAnsi="Times New Roman" w:cs="Times New Roman"/>
          <w:sz w:val="24"/>
          <w:szCs w:val="24"/>
        </w:rPr>
        <w:t>tic</w:t>
      </w:r>
      <w:r w:rsidR="00C442CC">
        <w:rPr>
          <w:rFonts w:ascii="Times New Roman" w:hAnsi="Times New Roman" w:cs="Times New Roman"/>
          <w:sz w:val="24"/>
          <w:szCs w:val="24"/>
        </w:rPr>
        <w:t xml:space="preserve"> stress disorder</w:t>
      </w:r>
      <w:r w:rsidR="00E123AF">
        <w:rPr>
          <w:rFonts w:ascii="Times New Roman" w:hAnsi="Times New Roman" w:cs="Times New Roman"/>
          <w:sz w:val="24"/>
          <w:szCs w:val="24"/>
        </w:rPr>
        <w:t>)</w:t>
      </w:r>
      <w:r w:rsidR="00212021">
        <w:rPr>
          <w:rFonts w:ascii="Times New Roman" w:hAnsi="Times New Roman" w:cs="Times New Roman"/>
          <w:sz w:val="24"/>
          <w:szCs w:val="24"/>
        </w:rPr>
        <w:t xml:space="preserve">. </w:t>
      </w:r>
      <w:r w:rsidR="00D37819">
        <w:rPr>
          <w:rFonts w:ascii="Times New Roman" w:hAnsi="Times New Roman" w:cs="Times New Roman"/>
          <w:sz w:val="24"/>
          <w:szCs w:val="24"/>
        </w:rPr>
        <w:t>According to World Psychiatry, PTSD has a variety of negative health effects on the inflicted individual outside of excess stress</w:t>
      </w:r>
      <w:r w:rsidR="00090956">
        <w:rPr>
          <w:rFonts w:ascii="Times New Roman" w:hAnsi="Times New Roman" w:cs="Times New Roman"/>
          <w:sz w:val="24"/>
          <w:szCs w:val="24"/>
        </w:rPr>
        <w:t xml:space="preserve"> (McFarlane, 2010</w:t>
      </w:r>
      <w:r w:rsidR="00681D9D">
        <w:rPr>
          <w:rFonts w:ascii="Times New Roman" w:hAnsi="Times New Roman" w:cs="Times New Roman"/>
          <w:sz w:val="24"/>
          <w:szCs w:val="24"/>
        </w:rPr>
        <w:t>)</w:t>
      </w:r>
      <w:r w:rsidR="00D37819">
        <w:rPr>
          <w:rFonts w:ascii="Times New Roman" w:hAnsi="Times New Roman" w:cs="Times New Roman"/>
          <w:sz w:val="24"/>
          <w:szCs w:val="24"/>
        </w:rPr>
        <w:t xml:space="preserve">. Commonly associated issues include hypertension, cardiovascular disease, </w:t>
      </w:r>
      <w:r w:rsidR="00681D9D">
        <w:rPr>
          <w:rFonts w:ascii="Times New Roman" w:hAnsi="Times New Roman" w:cs="Times New Roman"/>
          <w:sz w:val="24"/>
          <w:szCs w:val="24"/>
        </w:rPr>
        <w:t xml:space="preserve">diabetes, arthritis, </w:t>
      </w:r>
      <w:r w:rsidR="00D37819">
        <w:rPr>
          <w:rFonts w:ascii="Times New Roman" w:hAnsi="Times New Roman" w:cs="Times New Roman"/>
          <w:sz w:val="24"/>
          <w:szCs w:val="24"/>
        </w:rPr>
        <w:t xml:space="preserve">and </w:t>
      </w:r>
      <w:r w:rsidR="00B10B16">
        <w:rPr>
          <w:rFonts w:ascii="Times New Roman" w:hAnsi="Times New Roman" w:cs="Times New Roman"/>
          <w:sz w:val="24"/>
          <w:szCs w:val="24"/>
        </w:rPr>
        <w:t>an impaired immune system, resulting in a variety of</w:t>
      </w:r>
      <w:r w:rsidR="00D37819">
        <w:rPr>
          <w:rFonts w:ascii="Times New Roman" w:hAnsi="Times New Roman" w:cs="Times New Roman"/>
          <w:sz w:val="24"/>
          <w:szCs w:val="24"/>
        </w:rPr>
        <w:t xml:space="preserve"> autoimmune diseases</w:t>
      </w:r>
      <w:r w:rsidR="00090956">
        <w:rPr>
          <w:rFonts w:ascii="Times New Roman" w:hAnsi="Times New Roman" w:cs="Times New Roman"/>
          <w:sz w:val="24"/>
          <w:szCs w:val="24"/>
        </w:rPr>
        <w:t xml:space="preserve"> (Tull, 2019</w:t>
      </w:r>
      <w:r w:rsidR="00CD6A6A">
        <w:rPr>
          <w:rFonts w:ascii="Times New Roman" w:hAnsi="Times New Roman" w:cs="Times New Roman"/>
          <w:sz w:val="24"/>
          <w:szCs w:val="24"/>
        </w:rPr>
        <w:t>)</w:t>
      </w:r>
      <w:r w:rsidR="00D37819">
        <w:rPr>
          <w:rFonts w:ascii="Times New Roman" w:hAnsi="Times New Roman" w:cs="Times New Roman"/>
          <w:sz w:val="24"/>
          <w:szCs w:val="24"/>
        </w:rPr>
        <w:t xml:space="preserve">. </w:t>
      </w:r>
      <w:r>
        <w:rPr>
          <w:rFonts w:ascii="Times New Roman" w:hAnsi="Times New Roman" w:cs="Times New Roman"/>
          <w:sz w:val="24"/>
          <w:szCs w:val="24"/>
        </w:rPr>
        <w:t>Autoimmune disease is the result of the immune system malfunctioning by over stimulation against a specific foreign invader, or failure to distinguish between self vs. non-self</w:t>
      </w:r>
      <w:r w:rsidR="00707931">
        <w:rPr>
          <w:rFonts w:ascii="Times New Roman" w:hAnsi="Times New Roman" w:cs="Times New Roman"/>
          <w:sz w:val="24"/>
          <w:szCs w:val="24"/>
        </w:rPr>
        <w:t xml:space="preserve"> (</w:t>
      </w:r>
      <w:r w:rsidR="00782C37" w:rsidRPr="0036240B">
        <w:rPr>
          <w:rFonts w:ascii="Times New Roman" w:hAnsi="Times New Roman" w:cs="Times New Roman"/>
          <w:sz w:val="24"/>
          <w:szCs w:val="24"/>
          <w:shd w:val="clear" w:color="auto" w:fill="FFFFFF"/>
        </w:rPr>
        <w:t>Arakelyan</w:t>
      </w:r>
      <w:r w:rsidR="00782C37">
        <w:rPr>
          <w:rFonts w:ascii="Times New Roman" w:hAnsi="Times New Roman" w:cs="Times New Roman"/>
          <w:sz w:val="24"/>
          <w:szCs w:val="24"/>
          <w:shd w:val="clear" w:color="auto" w:fill="FFFFFF"/>
        </w:rPr>
        <w:t>, 2017</w:t>
      </w:r>
      <w:r w:rsidR="00707931">
        <w:rPr>
          <w:rFonts w:ascii="Times New Roman" w:hAnsi="Times New Roman" w:cs="Times New Roman"/>
          <w:sz w:val="24"/>
          <w:szCs w:val="24"/>
        </w:rPr>
        <w:t>)</w:t>
      </w:r>
      <w:r>
        <w:rPr>
          <w:rFonts w:ascii="Times New Roman" w:hAnsi="Times New Roman" w:cs="Times New Roman"/>
          <w:sz w:val="24"/>
          <w:szCs w:val="24"/>
        </w:rPr>
        <w:t xml:space="preserve">. Inability to distinguish between self and non-self leads to immune system attacks on </w:t>
      </w:r>
      <w:r w:rsidR="00E0651E">
        <w:rPr>
          <w:rFonts w:ascii="Times New Roman" w:hAnsi="Times New Roman" w:cs="Times New Roman"/>
          <w:sz w:val="24"/>
          <w:szCs w:val="24"/>
        </w:rPr>
        <w:t>those specific unrecognized regions</w:t>
      </w:r>
      <w:r>
        <w:rPr>
          <w:rFonts w:ascii="Times New Roman" w:hAnsi="Times New Roman" w:cs="Times New Roman"/>
          <w:sz w:val="24"/>
          <w:szCs w:val="24"/>
        </w:rPr>
        <w:t>, damaging and killing healthy cells</w:t>
      </w:r>
      <w:r w:rsidR="00782C37">
        <w:rPr>
          <w:rFonts w:ascii="Times New Roman" w:hAnsi="Times New Roman" w:cs="Times New Roman"/>
          <w:sz w:val="24"/>
          <w:szCs w:val="24"/>
        </w:rPr>
        <w:t xml:space="preserve"> (</w:t>
      </w:r>
      <w:r w:rsidR="00782C37" w:rsidRPr="0036240B">
        <w:rPr>
          <w:rFonts w:ascii="Times New Roman" w:hAnsi="Times New Roman" w:cs="Times New Roman"/>
          <w:sz w:val="24"/>
          <w:szCs w:val="24"/>
          <w:shd w:val="clear" w:color="auto" w:fill="FFFFFF"/>
        </w:rPr>
        <w:t>Arakelyan</w:t>
      </w:r>
      <w:r w:rsidR="00782C37">
        <w:rPr>
          <w:rFonts w:ascii="Times New Roman" w:hAnsi="Times New Roman" w:cs="Times New Roman"/>
          <w:sz w:val="24"/>
          <w:szCs w:val="24"/>
          <w:shd w:val="clear" w:color="auto" w:fill="FFFFFF"/>
        </w:rPr>
        <w:t>, 2017)</w:t>
      </w:r>
      <w:r>
        <w:rPr>
          <w:rFonts w:ascii="Times New Roman" w:hAnsi="Times New Roman" w:cs="Times New Roman"/>
          <w:sz w:val="24"/>
          <w:szCs w:val="24"/>
        </w:rPr>
        <w:t>.</w:t>
      </w:r>
      <w:r w:rsidR="00FE5706">
        <w:rPr>
          <w:rFonts w:ascii="Times New Roman" w:hAnsi="Times New Roman" w:cs="Times New Roman"/>
          <w:sz w:val="24"/>
          <w:szCs w:val="24"/>
        </w:rPr>
        <w:t xml:space="preserve"> </w:t>
      </w:r>
      <w:r w:rsidR="00A81965">
        <w:rPr>
          <w:rFonts w:ascii="Times New Roman" w:hAnsi="Times New Roman" w:cs="Times New Roman"/>
          <w:sz w:val="24"/>
          <w:szCs w:val="24"/>
        </w:rPr>
        <w:t>In the case of stress-related disorders, immune function may be directly inhibited due to inflammation caused by this stress, resulting in the progression of an autoimmune disease</w:t>
      </w:r>
      <w:r w:rsidR="00782C37">
        <w:rPr>
          <w:rFonts w:ascii="Times New Roman" w:hAnsi="Times New Roman" w:cs="Times New Roman"/>
          <w:sz w:val="24"/>
          <w:szCs w:val="24"/>
        </w:rPr>
        <w:t xml:space="preserve"> (Song, 2018)</w:t>
      </w:r>
      <w:r w:rsidR="00A81965">
        <w:rPr>
          <w:rFonts w:ascii="Times New Roman" w:hAnsi="Times New Roman" w:cs="Times New Roman"/>
          <w:sz w:val="24"/>
          <w:szCs w:val="24"/>
        </w:rPr>
        <w:t xml:space="preserve">. </w:t>
      </w:r>
      <w:r w:rsidR="00FE5706">
        <w:rPr>
          <w:rFonts w:ascii="Times New Roman" w:hAnsi="Times New Roman" w:cs="Times New Roman"/>
          <w:sz w:val="24"/>
          <w:szCs w:val="24"/>
        </w:rPr>
        <w:t xml:space="preserve">The purpose of this study is to observe the relationship between certain stress-associated disorders and autoimmune diseases. Immune system susceptibility and risk of individuals with stress-associated disorders will be compared to individuals without a stress disorder. PTSD comprises the majority of the stress-disorder group in </w:t>
      </w:r>
      <w:r w:rsidR="004E1503">
        <w:rPr>
          <w:rFonts w:ascii="Times New Roman" w:hAnsi="Times New Roman" w:cs="Times New Roman"/>
          <w:sz w:val="24"/>
          <w:szCs w:val="24"/>
        </w:rPr>
        <w:t xml:space="preserve">this specific study in </w:t>
      </w:r>
      <w:r w:rsidR="00FE5706">
        <w:rPr>
          <w:rFonts w:ascii="Times New Roman" w:hAnsi="Times New Roman" w:cs="Times New Roman"/>
          <w:sz w:val="24"/>
          <w:szCs w:val="24"/>
        </w:rPr>
        <w:t xml:space="preserve">comparison to other stress disorders. </w:t>
      </w:r>
    </w:p>
    <w:p w:rsidR="000178E7" w:rsidRDefault="000178E7" w:rsidP="00C92665">
      <w:pPr>
        <w:spacing w:line="240" w:lineRule="auto"/>
        <w:rPr>
          <w:rFonts w:ascii="Times New Roman" w:hAnsi="Times New Roman" w:cs="Times New Roman"/>
          <w:b/>
          <w:sz w:val="24"/>
          <w:szCs w:val="24"/>
        </w:rPr>
      </w:pPr>
    </w:p>
    <w:p w:rsidR="00F04D2A" w:rsidRDefault="00B610CB" w:rsidP="00C92665">
      <w:pPr>
        <w:spacing w:line="240" w:lineRule="auto"/>
        <w:rPr>
          <w:rFonts w:ascii="Times New Roman" w:hAnsi="Times New Roman" w:cs="Times New Roman"/>
          <w:b/>
          <w:sz w:val="24"/>
          <w:szCs w:val="24"/>
        </w:rPr>
      </w:pPr>
      <w:r>
        <w:rPr>
          <w:rFonts w:ascii="Times New Roman" w:hAnsi="Times New Roman" w:cs="Times New Roman"/>
          <w:b/>
          <w:sz w:val="24"/>
          <w:szCs w:val="24"/>
        </w:rPr>
        <w:t>Recent Progress</w:t>
      </w:r>
    </w:p>
    <w:p w:rsidR="000A539C" w:rsidRDefault="000A539C" w:rsidP="00C92665">
      <w:pPr>
        <w:spacing w:line="240" w:lineRule="auto"/>
        <w:rPr>
          <w:rFonts w:ascii="Times New Roman" w:hAnsi="Times New Roman" w:cs="Times New Roman"/>
          <w:b/>
          <w:sz w:val="24"/>
          <w:szCs w:val="24"/>
        </w:rPr>
      </w:pPr>
    </w:p>
    <w:p w:rsidR="00B05D26" w:rsidRDefault="005E5113" w:rsidP="006306E4">
      <w:p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study the correlation between diagnosed stress disorders and acquired autoimmune disease, the country of Sweden was observed, and medical records </w:t>
      </w:r>
      <w:r w:rsidR="00A11B02">
        <w:rPr>
          <w:rFonts w:ascii="Times New Roman" w:hAnsi="Times New Roman" w:cs="Times New Roman"/>
          <w:sz w:val="24"/>
          <w:szCs w:val="24"/>
        </w:rPr>
        <w:t>for individuals</w:t>
      </w:r>
      <w:r w:rsidR="006E79CF">
        <w:rPr>
          <w:rFonts w:ascii="Times New Roman" w:hAnsi="Times New Roman" w:cs="Times New Roman"/>
          <w:sz w:val="24"/>
          <w:szCs w:val="24"/>
        </w:rPr>
        <w:t xml:space="preserve"> living in Sweden</w:t>
      </w:r>
      <w:r w:rsidR="00A11B02">
        <w:rPr>
          <w:rFonts w:ascii="Times New Roman" w:hAnsi="Times New Roman" w:cs="Times New Roman"/>
          <w:sz w:val="24"/>
          <w:szCs w:val="24"/>
        </w:rPr>
        <w:t xml:space="preserve"> </w:t>
      </w:r>
      <w:r w:rsidR="006E79CF">
        <w:rPr>
          <w:rFonts w:ascii="Times New Roman" w:hAnsi="Times New Roman" w:cs="Times New Roman"/>
          <w:sz w:val="24"/>
          <w:szCs w:val="24"/>
        </w:rPr>
        <w:t xml:space="preserve">was </w:t>
      </w:r>
      <w:r>
        <w:rPr>
          <w:rFonts w:ascii="Times New Roman" w:hAnsi="Times New Roman" w:cs="Times New Roman"/>
          <w:sz w:val="24"/>
          <w:szCs w:val="24"/>
        </w:rPr>
        <w:t xml:space="preserve">collected for conserved data </w:t>
      </w:r>
      <w:r w:rsidR="00A11B02">
        <w:rPr>
          <w:rFonts w:ascii="Times New Roman" w:hAnsi="Times New Roman" w:cs="Times New Roman"/>
          <w:sz w:val="24"/>
          <w:szCs w:val="24"/>
        </w:rPr>
        <w:t>analysis</w:t>
      </w:r>
      <w:r>
        <w:rPr>
          <w:rFonts w:ascii="Times New Roman" w:hAnsi="Times New Roman" w:cs="Times New Roman"/>
          <w:sz w:val="24"/>
          <w:szCs w:val="24"/>
        </w:rPr>
        <w:t xml:space="preserve">. Research took place from 1981-2013 and </w:t>
      </w:r>
      <w:r w:rsidR="00B05D26">
        <w:rPr>
          <w:rFonts w:ascii="Times New Roman" w:hAnsi="Times New Roman" w:cs="Times New Roman"/>
          <w:sz w:val="24"/>
          <w:szCs w:val="24"/>
        </w:rPr>
        <w:t xml:space="preserve">included the involvement of not only major Swedish Medical Institutes, but also </w:t>
      </w:r>
      <w:r w:rsidR="00A11B02">
        <w:rPr>
          <w:rFonts w:ascii="Times New Roman" w:hAnsi="Times New Roman" w:cs="Times New Roman"/>
          <w:sz w:val="24"/>
          <w:szCs w:val="24"/>
        </w:rPr>
        <w:t xml:space="preserve">several from </w:t>
      </w:r>
      <w:r w:rsidR="00B05D26">
        <w:rPr>
          <w:rFonts w:ascii="Times New Roman" w:hAnsi="Times New Roman" w:cs="Times New Roman"/>
          <w:sz w:val="24"/>
          <w:szCs w:val="24"/>
        </w:rPr>
        <w:t>Iceland and the United States</w:t>
      </w:r>
      <w:r w:rsidR="00E00015">
        <w:rPr>
          <w:rFonts w:ascii="Times New Roman" w:hAnsi="Times New Roman" w:cs="Times New Roman"/>
          <w:sz w:val="24"/>
          <w:szCs w:val="24"/>
        </w:rPr>
        <w:t xml:space="preserve">. Individuals were split into three main categories, those with a </w:t>
      </w:r>
      <w:r w:rsidR="00E00015">
        <w:rPr>
          <w:rFonts w:ascii="Times New Roman" w:hAnsi="Times New Roman" w:cs="Times New Roman"/>
          <w:sz w:val="24"/>
          <w:szCs w:val="24"/>
        </w:rPr>
        <w:lastRenderedPageBreak/>
        <w:t xml:space="preserve">stress-related disorder, unexposed population, and exposed population. The hazard ratios and incidence rates/1000 person-years were observed in each group to compare and contrast. </w:t>
      </w:r>
    </w:p>
    <w:p w:rsidR="00E00015" w:rsidRDefault="00E00015" w:rsidP="00C92665">
      <w:pPr>
        <w:spacing w:line="240" w:lineRule="auto"/>
        <w:rPr>
          <w:rFonts w:ascii="Times New Roman" w:hAnsi="Times New Roman" w:cs="Times New Roman"/>
          <w:sz w:val="24"/>
          <w:szCs w:val="24"/>
        </w:rPr>
      </w:pPr>
    </w:p>
    <w:p w:rsidR="00CF2394" w:rsidRDefault="00B610CB" w:rsidP="00C92665">
      <w:pPr>
        <w:spacing w:line="240" w:lineRule="auto"/>
        <w:rPr>
          <w:rFonts w:ascii="Times New Roman" w:hAnsi="Times New Roman" w:cs="Times New Roman"/>
          <w:sz w:val="24"/>
          <w:szCs w:val="24"/>
        </w:rPr>
      </w:pPr>
      <w:r>
        <w:rPr>
          <w:rFonts w:ascii="Times New Roman" w:hAnsi="Times New Roman" w:cs="Times New Roman"/>
          <w:sz w:val="24"/>
          <w:szCs w:val="24"/>
        </w:rPr>
        <w:t>The t</w:t>
      </w:r>
      <w:r w:rsidR="00151D58">
        <w:rPr>
          <w:rFonts w:ascii="Times New Roman" w:hAnsi="Times New Roman" w:cs="Times New Roman"/>
          <w:sz w:val="24"/>
          <w:szCs w:val="24"/>
        </w:rPr>
        <w:t xml:space="preserve">otal population of Sweden born individuals </w:t>
      </w:r>
      <w:r w:rsidR="007B5E72">
        <w:rPr>
          <w:rFonts w:ascii="Times New Roman" w:hAnsi="Times New Roman" w:cs="Times New Roman"/>
          <w:sz w:val="24"/>
          <w:szCs w:val="24"/>
        </w:rPr>
        <w:t xml:space="preserve">was </w:t>
      </w:r>
      <w:r w:rsidR="00151D58">
        <w:rPr>
          <w:rFonts w:ascii="Times New Roman" w:hAnsi="Times New Roman" w:cs="Times New Roman"/>
          <w:sz w:val="24"/>
          <w:szCs w:val="24"/>
        </w:rPr>
        <w:t xml:space="preserve">shown to be 7,689,628. Individuals with diagnosed stress disorder included 125,896 people. 19,432 of individuals with stress disorders were excluded for varying reasons. Exposed cohort (patients with stress related disorders) comprised 106,464 individuals with 911,730 accumulating over </w:t>
      </w:r>
      <w:r w:rsidR="006B5118">
        <w:rPr>
          <w:rFonts w:ascii="Times New Roman" w:hAnsi="Times New Roman" w:cs="Times New Roman"/>
          <w:sz w:val="24"/>
          <w:szCs w:val="24"/>
        </w:rPr>
        <w:t>the total time taken, 32 years</w:t>
      </w:r>
      <w:r w:rsidR="00151D58">
        <w:rPr>
          <w:rFonts w:ascii="Times New Roman" w:hAnsi="Times New Roman" w:cs="Times New Roman"/>
          <w:sz w:val="24"/>
          <w:szCs w:val="24"/>
        </w:rPr>
        <w:t>. Unexposed cohorts comprised 1,064,640 of individuals studied, w</w:t>
      </w:r>
      <w:r w:rsidR="006B5118">
        <w:rPr>
          <w:rFonts w:ascii="Times New Roman" w:hAnsi="Times New Roman" w:cs="Times New Roman"/>
          <w:sz w:val="24"/>
          <w:szCs w:val="24"/>
        </w:rPr>
        <w:t xml:space="preserve">ith an accumulation over </w:t>
      </w:r>
      <w:r w:rsidR="00151D58">
        <w:rPr>
          <w:rFonts w:ascii="Times New Roman" w:hAnsi="Times New Roman" w:cs="Times New Roman"/>
          <w:sz w:val="24"/>
          <w:szCs w:val="24"/>
        </w:rPr>
        <w:t>ti</w:t>
      </w:r>
      <w:r w:rsidR="00B775DB">
        <w:rPr>
          <w:rFonts w:ascii="Times New Roman" w:hAnsi="Times New Roman" w:cs="Times New Roman"/>
          <w:sz w:val="24"/>
          <w:szCs w:val="24"/>
        </w:rPr>
        <w:t>me of 9,675,711. Siblings of</w:t>
      </w:r>
      <w:r w:rsidR="00E123AF">
        <w:rPr>
          <w:rFonts w:ascii="Times New Roman" w:hAnsi="Times New Roman" w:cs="Times New Roman"/>
          <w:sz w:val="24"/>
          <w:szCs w:val="24"/>
        </w:rPr>
        <w:t xml:space="preserve"> exposed and unexposed cohort are also</w:t>
      </w:r>
      <w:r w:rsidR="00B775DB">
        <w:rPr>
          <w:rFonts w:ascii="Times New Roman" w:hAnsi="Times New Roman" w:cs="Times New Roman"/>
          <w:sz w:val="24"/>
          <w:szCs w:val="24"/>
        </w:rPr>
        <w:t xml:space="preserve"> shown. </w:t>
      </w:r>
      <w:r w:rsidR="005E5113">
        <w:rPr>
          <w:rFonts w:ascii="Times New Roman" w:hAnsi="Times New Roman" w:cs="Times New Roman"/>
          <w:sz w:val="24"/>
          <w:szCs w:val="24"/>
        </w:rPr>
        <w:t>The a</w:t>
      </w:r>
      <w:r w:rsidR="006B5118">
        <w:rPr>
          <w:rFonts w:ascii="Times New Roman" w:hAnsi="Times New Roman" w:cs="Times New Roman"/>
          <w:sz w:val="24"/>
          <w:szCs w:val="24"/>
        </w:rPr>
        <w:t xml:space="preserve">verage age of individuals </w:t>
      </w:r>
      <w:r w:rsidR="003723D0">
        <w:rPr>
          <w:rFonts w:ascii="Times New Roman" w:hAnsi="Times New Roman" w:cs="Times New Roman"/>
          <w:sz w:val="24"/>
          <w:szCs w:val="24"/>
        </w:rPr>
        <w:t>with</w:t>
      </w:r>
      <w:r w:rsidR="006B5118">
        <w:rPr>
          <w:rFonts w:ascii="Times New Roman" w:hAnsi="Times New Roman" w:cs="Times New Roman"/>
          <w:sz w:val="24"/>
          <w:szCs w:val="24"/>
        </w:rPr>
        <w:t xml:space="preserve"> </w:t>
      </w:r>
      <w:r w:rsidR="003723D0">
        <w:rPr>
          <w:rFonts w:ascii="Times New Roman" w:hAnsi="Times New Roman" w:cs="Times New Roman"/>
          <w:sz w:val="24"/>
          <w:szCs w:val="24"/>
        </w:rPr>
        <w:t>stress-related disorders</w:t>
      </w:r>
      <w:r w:rsidR="006B5118">
        <w:rPr>
          <w:rFonts w:ascii="Times New Roman" w:hAnsi="Times New Roman" w:cs="Times New Roman"/>
          <w:sz w:val="24"/>
          <w:szCs w:val="24"/>
        </w:rPr>
        <w:t xml:space="preserve"> was 41 years of age, 40% of these male</w:t>
      </w:r>
      <w:r w:rsidR="007B5E72">
        <w:rPr>
          <w:rFonts w:ascii="Times New Roman" w:hAnsi="Times New Roman" w:cs="Times New Roman"/>
          <w:sz w:val="24"/>
          <w:szCs w:val="24"/>
        </w:rPr>
        <w:t xml:space="preserve"> and the remaining 60% female</w:t>
      </w:r>
      <w:r w:rsidR="006E79CF">
        <w:rPr>
          <w:rFonts w:ascii="Times New Roman" w:hAnsi="Times New Roman" w:cs="Times New Roman"/>
          <w:sz w:val="24"/>
          <w:szCs w:val="24"/>
        </w:rPr>
        <w:t xml:space="preserve">. </w:t>
      </w:r>
    </w:p>
    <w:p w:rsidR="00CF2394" w:rsidRDefault="00CF2394" w:rsidP="00C92665">
      <w:pPr>
        <w:spacing w:line="240" w:lineRule="auto"/>
        <w:rPr>
          <w:rFonts w:ascii="Times New Roman" w:hAnsi="Times New Roman" w:cs="Times New Roman"/>
          <w:sz w:val="24"/>
          <w:szCs w:val="24"/>
        </w:rPr>
      </w:pPr>
    </w:p>
    <w:p w:rsidR="00E9173C" w:rsidRDefault="003723D0" w:rsidP="00C92665">
      <w:pPr>
        <w:spacing w:line="240" w:lineRule="auto"/>
        <w:rPr>
          <w:rFonts w:ascii="Times New Roman" w:hAnsi="Times New Roman" w:cs="Times New Roman"/>
          <w:sz w:val="24"/>
          <w:szCs w:val="24"/>
        </w:rPr>
      </w:pPr>
      <w:r>
        <w:rPr>
          <w:rFonts w:ascii="Times New Roman" w:hAnsi="Times New Roman" w:cs="Times New Roman"/>
          <w:sz w:val="24"/>
          <w:szCs w:val="24"/>
        </w:rPr>
        <w:t>During</w:t>
      </w:r>
      <w:r w:rsidR="00CF2394">
        <w:rPr>
          <w:rFonts w:ascii="Times New Roman" w:hAnsi="Times New Roman" w:cs="Times New Roman"/>
          <w:sz w:val="24"/>
          <w:szCs w:val="24"/>
        </w:rPr>
        <w:t xml:space="preserve"> a</w:t>
      </w:r>
      <w:r>
        <w:rPr>
          <w:rFonts w:ascii="Times New Roman" w:hAnsi="Times New Roman" w:cs="Times New Roman"/>
          <w:sz w:val="24"/>
          <w:szCs w:val="24"/>
        </w:rPr>
        <w:t xml:space="preserve"> 10 year follow-up, p</w:t>
      </w:r>
      <w:r w:rsidR="00A11B02">
        <w:rPr>
          <w:rFonts w:ascii="Times New Roman" w:hAnsi="Times New Roman" w:cs="Times New Roman"/>
          <w:sz w:val="24"/>
          <w:szCs w:val="24"/>
        </w:rPr>
        <w:t xml:space="preserve">atients </w:t>
      </w:r>
      <w:r w:rsidR="00456F8D">
        <w:rPr>
          <w:rFonts w:ascii="Times New Roman" w:hAnsi="Times New Roman" w:cs="Times New Roman"/>
          <w:sz w:val="24"/>
          <w:szCs w:val="24"/>
        </w:rPr>
        <w:t>with any stress-related disorder are recorded to have higher hazard ratios</w:t>
      </w:r>
      <w:r>
        <w:rPr>
          <w:rFonts w:ascii="Times New Roman" w:hAnsi="Times New Roman" w:cs="Times New Roman"/>
          <w:sz w:val="24"/>
          <w:szCs w:val="24"/>
        </w:rPr>
        <w:t xml:space="preserve"> (HR)</w:t>
      </w:r>
      <w:r w:rsidR="00456F8D">
        <w:rPr>
          <w:rFonts w:ascii="Times New Roman" w:hAnsi="Times New Roman" w:cs="Times New Roman"/>
          <w:sz w:val="24"/>
          <w:szCs w:val="24"/>
        </w:rPr>
        <w:t xml:space="preserve"> than the unexposed </w:t>
      </w:r>
      <w:r w:rsidR="00E9173C">
        <w:rPr>
          <w:rFonts w:ascii="Times New Roman" w:hAnsi="Times New Roman" w:cs="Times New Roman"/>
          <w:sz w:val="24"/>
          <w:szCs w:val="24"/>
        </w:rPr>
        <w:t xml:space="preserve">and sibling </w:t>
      </w:r>
      <w:r w:rsidR="00456F8D">
        <w:rPr>
          <w:rFonts w:ascii="Times New Roman" w:hAnsi="Times New Roman" w:cs="Times New Roman"/>
          <w:sz w:val="24"/>
          <w:szCs w:val="24"/>
        </w:rPr>
        <w:t>population</w:t>
      </w:r>
      <w:r w:rsidR="00914146">
        <w:rPr>
          <w:rFonts w:ascii="Times New Roman" w:hAnsi="Times New Roman" w:cs="Times New Roman"/>
          <w:sz w:val="24"/>
          <w:szCs w:val="24"/>
        </w:rPr>
        <w:t xml:space="preserve"> with overall incidence rates</w:t>
      </w:r>
      <w:r w:rsidR="006E79CF">
        <w:rPr>
          <w:rFonts w:ascii="Times New Roman" w:hAnsi="Times New Roman" w:cs="Times New Roman"/>
          <w:sz w:val="24"/>
          <w:szCs w:val="24"/>
        </w:rPr>
        <w:t>/1000 person-years</w:t>
      </w:r>
      <w:r w:rsidR="00914146">
        <w:rPr>
          <w:rFonts w:ascii="Times New Roman" w:hAnsi="Times New Roman" w:cs="Times New Roman"/>
          <w:sz w:val="24"/>
          <w:szCs w:val="24"/>
        </w:rPr>
        <w:t xml:space="preserve"> of 9.1 and 6.0, </w:t>
      </w:r>
      <w:r w:rsidR="00E9173C">
        <w:rPr>
          <w:rFonts w:ascii="Times New Roman" w:hAnsi="Times New Roman" w:cs="Times New Roman"/>
          <w:sz w:val="24"/>
          <w:szCs w:val="24"/>
        </w:rPr>
        <w:t xml:space="preserve">6.5 </w:t>
      </w:r>
      <w:r w:rsidR="00914146">
        <w:rPr>
          <w:rFonts w:ascii="Times New Roman" w:hAnsi="Times New Roman" w:cs="Times New Roman"/>
          <w:sz w:val="24"/>
          <w:szCs w:val="24"/>
        </w:rPr>
        <w:t>respectively</w:t>
      </w:r>
      <w:r w:rsidR="00456F8D">
        <w:rPr>
          <w:rFonts w:ascii="Times New Roman" w:hAnsi="Times New Roman" w:cs="Times New Roman"/>
          <w:sz w:val="24"/>
          <w:szCs w:val="24"/>
        </w:rPr>
        <w:t xml:space="preserve">. </w:t>
      </w:r>
    </w:p>
    <w:p w:rsidR="00E9173C" w:rsidRDefault="00E9173C" w:rsidP="00C92665">
      <w:pPr>
        <w:spacing w:line="240" w:lineRule="auto"/>
        <w:rPr>
          <w:rFonts w:ascii="Times New Roman" w:hAnsi="Times New Roman" w:cs="Times New Roman"/>
          <w:sz w:val="24"/>
          <w:szCs w:val="24"/>
        </w:rPr>
      </w:pPr>
    </w:p>
    <w:p w:rsidR="00E9173C" w:rsidRDefault="00E9173C" w:rsidP="00C92665">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1981-1990, the incidence rate/1000 person-years for patients with any stress-related disorder in comparison to matched unexposed individuals was recorded to be 7.2 and 5.0, respectively. The incidence rate for patients with post-traumatic stress disorder in comparison to matched unexposed individuals were recorded to be 8.5 and 5.5, respectively. </w:t>
      </w:r>
    </w:p>
    <w:p w:rsidR="00E9173C" w:rsidRDefault="00E9173C" w:rsidP="00C92665">
      <w:pPr>
        <w:spacing w:line="240" w:lineRule="auto"/>
        <w:rPr>
          <w:rFonts w:ascii="Times New Roman" w:hAnsi="Times New Roman" w:cs="Times New Roman"/>
          <w:sz w:val="24"/>
          <w:szCs w:val="24"/>
        </w:rPr>
      </w:pPr>
    </w:p>
    <w:p w:rsidR="00E9173C" w:rsidRDefault="00E9173C" w:rsidP="006306E4">
      <w:pPr>
        <w:spacing w:line="240" w:lineRule="auto"/>
        <w:rPr>
          <w:rFonts w:ascii="Times New Roman" w:hAnsi="Times New Roman" w:cs="Times New Roman"/>
          <w:sz w:val="24"/>
          <w:szCs w:val="24"/>
        </w:rPr>
      </w:pPr>
      <w:r>
        <w:rPr>
          <w:rFonts w:ascii="Times New Roman" w:hAnsi="Times New Roman" w:cs="Times New Roman"/>
          <w:sz w:val="24"/>
          <w:szCs w:val="24"/>
        </w:rPr>
        <w:t>From 1991-2000, the incidence rate/1000 person-years</w:t>
      </w:r>
      <w:r w:rsidR="00A45539">
        <w:rPr>
          <w:rFonts w:ascii="Times New Roman" w:hAnsi="Times New Roman" w:cs="Times New Roman"/>
          <w:sz w:val="24"/>
          <w:szCs w:val="24"/>
        </w:rPr>
        <w:t xml:space="preserve"> for patients with any stress-related disorder was 8.9 while the incidence rate/1000 person-years for matched unexposed individuals was 5.9. Incidence rate/1000 person-years for post-traumatic stress disorder was recorded to be 9.1, this number for matched unexposed individuals was observed to be 6.3.</w:t>
      </w:r>
    </w:p>
    <w:p w:rsidR="00A45539" w:rsidRDefault="00A45539" w:rsidP="00C92665">
      <w:pPr>
        <w:spacing w:line="240" w:lineRule="auto"/>
        <w:rPr>
          <w:rFonts w:ascii="Times New Roman" w:hAnsi="Times New Roman" w:cs="Times New Roman"/>
          <w:sz w:val="24"/>
          <w:szCs w:val="24"/>
        </w:rPr>
      </w:pPr>
    </w:p>
    <w:p w:rsidR="00A45539" w:rsidRDefault="00A45539" w:rsidP="00C92665">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2001-2013, the observed incidence rate of exposed patients with any stress-related disorder versus matched unexposed individuals were 10.7 and 6.9, respectively. Incidence rate for exposed patients with post-traumatic stress disorder was recorded as 12.8, with matched unexposed individuals possessing an incidence rate of 7.0. </w:t>
      </w:r>
    </w:p>
    <w:p w:rsidR="00232CE5" w:rsidRDefault="00232CE5" w:rsidP="00C92665">
      <w:pPr>
        <w:spacing w:line="240" w:lineRule="auto"/>
        <w:rPr>
          <w:rFonts w:ascii="Times New Roman" w:hAnsi="Times New Roman" w:cs="Times New Roman"/>
          <w:sz w:val="24"/>
          <w:szCs w:val="24"/>
        </w:rPr>
      </w:pPr>
    </w:p>
    <w:p w:rsidR="006B4533" w:rsidRDefault="006B4533" w:rsidP="00C92665">
      <w:pPr>
        <w:spacing w:line="240" w:lineRule="auto"/>
        <w:rPr>
          <w:rFonts w:ascii="Times New Roman" w:hAnsi="Times New Roman" w:cs="Times New Roman"/>
          <w:sz w:val="24"/>
          <w:szCs w:val="24"/>
        </w:rPr>
      </w:pPr>
      <w:r>
        <w:rPr>
          <w:rFonts w:ascii="Times New Roman" w:hAnsi="Times New Roman" w:cs="Times New Roman"/>
          <w:sz w:val="24"/>
          <w:szCs w:val="24"/>
        </w:rPr>
        <w:t>Risk for autoimmune disease was slightly higher in younger stressed individuals with a HR of 1.48 in individuals less than 33 years of age, HR of 1.41 for ages 34-41, HR of 1.31 for ages 42-50, and HR of 1.23 in ages greater than or equal to 52 years of age. HR statistics for</w:t>
      </w:r>
      <w:r w:rsidR="003723D0">
        <w:rPr>
          <w:rFonts w:ascii="Times New Roman" w:hAnsi="Times New Roman" w:cs="Times New Roman"/>
          <w:sz w:val="24"/>
          <w:szCs w:val="24"/>
        </w:rPr>
        <w:t xml:space="preserve"> patients with any stress related disorder</w:t>
      </w:r>
      <w:r>
        <w:rPr>
          <w:rFonts w:ascii="Times New Roman" w:hAnsi="Times New Roman" w:cs="Times New Roman"/>
          <w:sz w:val="24"/>
          <w:szCs w:val="24"/>
        </w:rPr>
        <w:t xml:space="preserve"> who used SSRIs (selective serotonin re</w:t>
      </w:r>
      <w:r w:rsidR="003217AA">
        <w:rPr>
          <w:rFonts w:ascii="Times New Roman" w:hAnsi="Times New Roman" w:cs="Times New Roman"/>
          <w:sz w:val="24"/>
          <w:szCs w:val="24"/>
        </w:rPr>
        <w:t>uptake inhibitors) were observed</w:t>
      </w:r>
      <w:r>
        <w:rPr>
          <w:rFonts w:ascii="Times New Roman" w:hAnsi="Times New Roman" w:cs="Times New Roman"/>
          <w:sz w:val="24"/>
          <w:szCs w:val="24"/>
        </w:rPr>
        <w:t xml:space="preserve">. Individuals who had taken SSRIs for less than 179 days showed HR </w:t>
      </w:r>
      <w:r w:rsidR="0056418E">
        <w:rPr>
          <w:rFonts w:ascii="Times New Roman" w:hAnsi="Times New Roman" w:cs="Times New Roman"/>
          <w:sz w:val="24"/>
          <w:szCs w:val="24"/>
        </w:rPr>
        <w:t xml:space="preserve">for acquiring autoimmune disease </w:t>
      </w:r>
      <w:r>
        <w:rPr>
          <w:rFonts w:ascii="Times New Roman" w:hAnsi="Times New Roman" w:cs="Times New Roman"/>
          <w:sz w:val="24"/>
          <w:szCs w:val="24"/>
        </w:rPr>
        <w:t xml:space="preserve">of 3.64, patients who had taken them for 180-319 days showed HR of 2.65, and patients who had taken SSRIs for greater than or equal to 320 days showed HR of 1.82. </w:t>
      </w:r>
    </w:p>
    <w:p w:rsidR="00151D58" w:rsidRDefault="00151D58" w:rsidP="00C92665">
      <w:pPr>
        <w:spacing w:line="240" w:lineRule="auto"/>
        <w:rPr>
          <w:rFonts w:ascii="Times New Roman" w:hAnsi="Times New Roman" w:cs="Times New Roman"/>
          <w:b/>
          <w:sz w:val="24"/>
          <w:szCs w:val="24"/>
        </w:rPr>
      </w:pPr>
    </w:p>
    <w:p w:rsidR="006B53E7" w:rsidRDefault="006B53E7" w:rsidP="00C92665">
      <w:pPr>
        <w:spacing w:line="240" w:lineRule="auto"/>
        <w:rPr>
          <w:rFonts w:ascii="Times New Roman" w:hAnsi="Times New Roman" w:cs="Times New Roman"/>
          <w:b/>
          <w:sz w:val="24"/>
          <w:szCs w:val="24"/>
        </w:rPr>
      </w:pPr>
    </w:p>
    <w:p w:rsidR="00F04D2A" w:rsidRDefault="00F04D2A" w:rsidP="00C92665">
      <w:pPr>
        <w:spacing w:line="240" w:lineRule="auto"/>
        <w:rPr>
          <w:rFonts w:ascii="Times New Roman" w:hAnsi="Times New Roman" w:cs="Times New Roman"/>
          <w:b/>
          <w:sz w:val="24"/>
          <w:szCs w:val="24"/>
        </w:rPr>
      </w:pPr>
      <w:r>
        <w:rPr>
          <w:rFonts w:ascii="Times New Roman" w:hAnsi="Times New Roman" w:cs="Times New Roman"/>
          <w:b/>
          <w:sz w:val="24"/>
          <w:szCs w:val="24"/>
        </w:rPr>
        <w:t>Discussion</w:t>
      </w:r>
    </w:p>
    <w:p w:rsidR="00A37A9A" w:rsidRDefault="00A37A9A" w:rsidP="00C92665">
      <w:pPr>
        <w:spacing w:line="240" w:lineRule="auto"/>
        <w:rPr>
          <w:rFonts w:ascii="Times New Roman" w:hAnsi="Times New Roman" w:cs="Times New Roman"/>
          <w:b/>
          <w:sz w:val="24"/>
          <w:szCs w:val="24"/>
        </w:rPr>
      </w:pPr>
    </w:p>
    <w:p w:rsidR="009967D4" w:rsidRPr="0080595B" w:rsidRDefault="00DE0602" w:rsidP="006306E4">
      <w:pPr>
        <w:spacing w:line="240" w:lineRule="auto"/>
        <w:rPr>
          <w:rFonts w:ascii="Times New Roman" w:hAnsi="Times New Roman" w:cs="Times New Roman"/>
          <w:sz w:val="24"/>
          <w:szCs w:val="24"/>
        </w:rPr>
      </w:pPr>
      <w:r>
        <w:rPr>
          <w:rFonts w:ascii="Times New Roman" w:hAnsi="Times New Roman" w:cs="Times New Roman"/>
          <w:sz w:val="24"/>
          <w:szCs w:val="24"/>
        </w:rPr>
        <w:t>Statistics</w:t>
      </w:r>
      <w:r w:rsidR="009967D4">
        <w:rPr>
          <w:rFonts w:ascii="Times New Roman" w:hAnsi="Times New Roman" w:cs="Times New Roman"/>
          <w:sz w:val="24"/>
          <w:szCs w:val="24"/>
        </w:rPr>
        <w:t xml:space="preserve"> of exposed patients (those with PTSD/another stress-related disorder) </w:t>
      </w:r>
      <w:r>
        <w:rPr>
          <w:rFonts w:ascii="Times New Roman" w:hAnsi="Times New Roman" w:cs="Times New Roman"/>
          <w:sz w:val="24"/>
          <w:szCs w:val="24"/>
        </w:rPr>
        <w:t>are shown to have</w:t>
      </w:r>
      <w:r w:rsidR="006F2599">
        <w:rPr>
          <w:rFonts w:ascii="Times New Roman" w:hAnsi="Times New Roman" w:cs="Times New Roman"/>
          <w:sz w:val="24"/>
          <w:szCs w:val="24"/>
        </w:rPr>
        <w:t xml:space="preserve"> overall consistently higher hazard ratio</w:t>
      </w:r>
      <w:r w:rsidR="009967D4">
        <w:rPr>
          <w:rFonts w:ascii="Times New Roman" w:hAnsi="Times New Roman" w:cs="Times New Roman"/>
          <w:sz w:val="24"/>
          <w:szCs w:val="24"/>
        </w:rPr>
        <w:t xml:space="preserve"> for acquiring autoimmune disease in comparison to unexposed individuals. As expected, those with a family history of autoimmune disease were also at elevated risk. According to further research, the use of SSRIs by individuals with stress-</w:t>
      </w:r>
      <w:r w:rsidR="009967D4">
        <w:rPr>
          <w:rFonts w:ascii="Times New Roman" w:hAnsi="Times New Roman" w:cs="Times New Roman"/>
          <w:sz w:val="24"/>
          <w:szCs w:val="24"/>
        </w:rPr>
        <w:lastRenderedPageBreak/>
        <w:t xml:space="preserve">related disorders slightly decreased the chances the acquiring an autoimmune disease, with higher dosage being </w:t>
      </w:r>
      <w:r w:rsidR="003217AA">
        <w:rPr>
          <w:rFonts w:ascii="Times New Roman" w:hAnsi="Times New Roman" w:cs="Times New Roman"/>
          <w:sz w:val="24"/>
          <w:szCs w:val="24"/>
        </w:rPr>
        <w:t>the most</w:t>
      </w:r>
      <w:r w:rsidR="009967D4">
        <w:rPr>
          <w:rFonts w:ascii="Times New Roman" w:hAnsi="Times New Roman" w:cs="Times New Roman"/>
          <w:sz w:val="24"/>
          <w:szCs w:val="24"/>
        </w:rPr>
        <w:t xml:space="preserve"> effective. </w:t>
      </w:r>
      <w:r w:rsidR="006E5D07">
        <w:rPr>
          <w:rFonts w:ascii="Times New Roman" w:hAnsi="Times New Roman" w:cs="Times New Roman"/>
          <w:sz w:val="24"/>
          <w:szCs w:val="24"/>
        </w:rPr>
        <w:t xml:space="preserve">Data shows that, from 1981-2013, the incidence rate gap of exposed versus unexposed </w:t>
      </w:r>
      <w:r w:rsidR="003217AA">
        <w:rPr>
          <w:rFonts w:ascii="Times New Roman" w:hAnsi="Times New Roman" w:cs="Times New Roman"/>
          <w:sz w:val="24"/>
          <w:szCs w:val="24"/>
        </w:rPr>
        <w:t>individuals</w:t>
      </w:r>
      <w:r w:rsidR="006E5D07">
        <w:rPr>
          <w:rFonts w:ascii="Times New Roman" w:hAnsi="Times New Roman" w:cs="Times New Roman"/>
          <w:sz w:val="24"/>
          <w:szCs w:val="24"/>
        </w:rPr>
        <w:t xml:space="preserve"> has progressively gotten </w:t>
      </w:r>
      <w:r w:rsidR="00D6200E">
        <w:rPr>
          <w:rFonts w:ascii="Times New Roman" w:hAnsi="Times New Roman" w:cs="Times New Roman"/>
          <w:sz w:val="24"/>
          <w:szCs w:val="24"/>
        </w:rPr>
        <w:t xml:space="preserve">larger. This is significant because, although science has progressed and more treatments are available, autoimmune disease is even more prominently linked to stress disorders now in comparison to at the beginning of the study in 1981. </w:t>
      </w:r>
      <w:r w:rsidR="009967D4">
        <w:rPr>
          <w:rFonts w:ascii="Times New Roman" w:hAnsi="Times New Roman" w:cs="Times New Roman"/>
          <w:sz w:val="24"/>
          <w:szCs w:val="24"/>
        </w:rPr>
        <w:t xml:space="preserve">Both gender and age were taken into consideration during study. No specific correlations were observed between varying genders, however, it was shown that younger populations are more subject to acquiring autoimmune disease in comparison </w:t>
      </w:r>
      <w:r w:rsidR="009112DB">
        <w:rPr>
          <w:rFonts w:ascii="Times New Roman" w:hAnsi="Times New Roman" w:cs="Times New Roman"/>
          <w:sz w:val="24"/>
          <w:szCs w:val="24"/>
        </w:rPr>
        <w:t>to older populations. Potential errors with experimentation</w:t>
      </w:r>
      <w:r w:rsidR="00AE4897">
        <w:rPr>
          <w:rFonts w:ascii="Times New Roman" w:hAnsi="Times New Roman" w:cs="Times New Roman"/>
          <w:sz w:val="24"/>
          <w:szCs w:val="24"/>
        </w:rPr>
        <w:t xml:space="preserve"> include environmental factors and the fact that some medical facilities may diagnose stress disorders by different standards in comparison to other facilities. This may skew results as some patients may not have a standard diagnosis and be </w:t>
      </w:r>
      <w:r w:rsidR="00003419">
        <w:rPr>
          <w:rFonts w:ascii="Times New Roman" w:hAnsi="Times New Roman" w:cs="Times New Roman"/>
          <w:sz w:val="24"/>
          <w:szCs w:val="24"/>
        </w:rPr>
        <w:t>placed</w:t>
      </w:r>
      <w:r w:rsidR="00AE4897">
        <w:rPr>
          <w:rFonts w:ascii="Times New Roman" w:hAnsi="Times New Roman" w:cs="Times New Roman"/>
          <w:sz w:val="24"/>
          <w:szCs w:val="24"/>
        </w:rPr>
        <w:t xml:space="preserve"> in the wrong group. </w:t>
      </w:r>
      <w:r w:rsidR="00232CE5">
        <w:rPr>
          <w:rFonts w:ascii="Times New Roman" w:hAnsi="Times New Roman" w:cs="Times New Roman"/>
          <w:sz w:val="24"/>
          <w:szCs w:val="24"/>
        </w:rPr>
        <w:t>Overall, the results of this study</w:t>
      </w:r>
      <w:r w:rsidR="009112DB">
        <w:rPr>
          <w:rFonts w:ascii="Times New Roman" w:hAnsi="Times New Roman" w:cs="Times New Roman"/>
          <w:sz w:val="24"/>
          <w:szCs w:val="24"/>
        </w:rPr>
        <w:t xml:space="preserve"> show</w:t>
      </w:r>
      <w:r w:rsidR="009967D4">
        <w:rPr>
          <w:rFonts w:ascii="Times New Roman" w:hAnsi="Times New Roman" w:cs="Times New Roman"/>
          <w:sz w:val="24"/>
          <w:szCs w:val="24"/>
        </w:rPr>
        <w:t xml:space="preserve"> a strong correlation between the presence of a stress-related disorder and </w:t>
      </w:r>
      <w:r w:rsidR="009112DB">
        <w:rPr>
          <w:rFonts w:ascii="Times New Roman" w:hAnsi="Times New Roman" w:cs="Times New Roman"/>
          <w:sz w:val="24"/>
          <w:szCs w:val="24"/>
        </w:rPr>
        <w:t xml:space="preserve">heightened </w:t>
      </w:r>
      <w:r w:rsidR="009967D4">
        <w:rPr>
          <w:rFonts w:ascii="Times New Roman" w:hAnsi="Times New Roman" w:cs="Times New Roman"/>
          <w:sz w:val="24"/>
          <w:szCs w:val="24"/>
        </w:rPr>
        <w:t>risk of acquiring some form o</w:t>
      </w:r>
      <w:r w:rsidR="009112DB">
        <w:rPr>
          <w:rFonts w:ascii="Times New Roman" w:hAnsi="Times New Roman" w:cs="Times New Roman"/>
          <w:sz w:val="24"/>
          <w:szCs w:val="24"/>
        </w:rPr>
        <w:t xml:space="preserve">f autoimmune disease over time. </w:t>
      </w:r>
      <w:r w:rsidR="00F407C5">
        <w:rPr>
          <w:rFonts w:ascii="Times New Roman" w:hAnsi="Times New Roman" w:cs="Times New Roman"/>
          <w:sz w:val="24"/>
          <w:szCs w:val="24"/>
        </w:rPr>
        <w:t>This study is important as this correlation could give insight on how the immune system can be compromised through a stress response. It puts on emphasis on the significance of stress (or PTSD) disorders, and could help in</w:t>
      </w:r>
      <w:r w:rsidR="003217AA">
        <w:rPr>
          <w:rFonts w:ascii="Times New Roman" w:hAnsi="Times New Roman" w:cs="Times New Roman"/>
          <w:sz w:val="24"/>
          <w:szCs w:val="24"/>
        </w:rPr>
        <w:t xml:space="preserve"> the</w:t>
      </w:r>
      <w:r w:rsidR="00F407C5">
        <w:rPr>
          <w:rFonts w:ascii="Times New Roman" w:hAnsi="Times New Roman" w:cs="Times New Roman"/>
          <w:sz w:val="24"/>
          <w:szCs w:val="24"/>
        </w:rPr>
        <w:t xml:space="preserve"> understanding and potential pr</w:t>
      </w:r>
      <w:r w:rsidR="000F08D5">
        <w:rPr>
          <w:rFonts w:ascii="Times New Roman" w:hAnsi="Times New Roman" w:cs="Times New Roman"/>
          <w:sz w:val="24"/>
          <w:szCs w:val="24"/>
        </w:rPr>
        <w:t xml:space="preserve">evention of </w:t>
      </w:r>
      <w:r w:rsidR="00F407C5">
        <w:rPr>
          <w:rFonts w:ascii="Times New Roman" w:hAnsi="Times New Roman" w:cs="Times New Roman"/>
          <w:sz w:val="24"/>
          <w:szCs w:val="24"/>
        </w:rPr>
        <w:t xml:space="preserve">autoimmune disorders. </w:t>
      </w:r>
      <w:r w:rsidR="00D47C70">
        <w:rPr>
          <w:rFonts w:ascii="Times New Roman" w:hAnsi="Times New Roman" w:cs="Times New Roman"/>
          <w:sz w:val="24"/>
          <w:szCs w:val="24"/>
        </w:rPr>
        <w:t xml:space="preserve">As inflammation is commonly associated with a large portion of autoimmune disorders, the correlation between these two diseases could provide insight on potential causations of stress-related disorders. </w:t>
      </w:r>
      <w:r w:rsidR="002C3146">
        <w:rPr>
          <w:rFonts w:ascii="Times New Roman" w:hAnsi="Times New Roman" w:cs="Times New Roman"/>
          <w:sz w:val="24"/>
          <w:szCs w:val="24"/>
        </w:rPr>
        <w:t>Further study could be done to observe patients i</w:t>
      </w:r>
      <w:r w:rsidR="004C0122">
        <w:rPr>
          <w:rFonts w:ascii="Times New Roman" w:hAnsi="Times New Roman" w:cs="Times New Roman"/>
          <w:sz w:val="24"/>
          <w:szCs w:val="24"/>
        </w:rPr>
        <w:t xml:space="preserve">n varying countries to compare. </w:t>
      </w:r>
    </w:p>
    <w:p w:rsidR="009967D4" w:rsidRDefault="009967D4" w:rsidP="00C92665">
      <w:pPr>
        <w:spacing w:line="240" w:lineRule="auto"/>
        <w:rPr>
          <w:rFonts w:ascii="Times New Roman" w:hAnsi="Times New Roman" w:cs="Times New Roman"/>
          <w:b/>
          <w:sz w:val="24"/>
          <w:szCs w:val="24"/>
        </w:rPr>
      </w:pPr>
    </w:p>
    <w:p w:rsidR="00F04D2A" w:rsidRDefault="00F04D2A" w:rsidP="00C92665">
      <w:pPr>
        <w:spacing w:line="240" w:lineRule="auto"/>
        <w:rPr>
          <w:rFonts w:ascii="Times New Roman" w:hAnsi="Times New Roman" w:cs="Times New Roman"/>
          <w:b/>
          <w:sz w:val="24"/>
          <w:szCs w:val="24"/>
        </w:rPr>
      </w:pPr>
    </w:p>
    <w:p w:rsidR="0036240B" w:rsidRDefault="00F04D2A" w:rsidP="00C92665">
      <w:pPr>
        <w:spacing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EF26C9" w:rsidRPr="0036240B" w:rsidRDefault="00EF26C9" w:rsidP="00EF26C9">
      <w:pPr>
        <w:spacing w:line="240" w:lineRule="auto"/>
        <w:ind w:left="540" w:hanging="540"/>
        <w:rPr>
          <w:rFonts w:ascii="Times New Roman" w:hAnsi="Times New Roman" w:cs="Times New Roman"/>
          <w:b/>
          <w:sz w:val="24"/>
          <w:szCs w:val="24"/>
        </w:rPr>
      </w:pPr>
      <w:r w:rsidRPr="0036240B">
        <w:rPr>
          <w:rFonts w:ascii="Times New Roman" w:hAnsi="Times New Roman" w:cs="Times New Roman"/>
          <w:sz w:val="24"/>
          <w:szCs w:val="24"/>
          <w:shd w:val="clear" w:color="auto" w:fill="FFFFFF"/>
        </w:rPr>
        <w:t>Arakelyan, A., Nersisyan, L., Poghosyan, D., Khondkaryan, L., Hakobya</w:t>
      </w:r>
      <w:r>
        <w:rPr>
          <w:rFonts w:ascii="Times New Roman" w:hAnsi="Times New Roman" w:cs="Times New Roman"/>
          <w:sz w:val="24"/>
          <w:szCs w:val="24"/>
          <w:shd w:val="clear" w:color="auto" w:fill="FFFFFF"/>
        </w:rPr>
        <w:t xml:space="preserve">n, A., Löffler-Wirth, H., </w:t>
      </w:r>
      <w:r w:rsidRPr="0036240B">
        <w:rPr>
          <w:rFonts w:ascii="Times New Roman" w:hAnsi="Times New Roman" w:cs="Times New Roman"/>
          <w:sz w:val="24"/>
          <w:szCs w:val="24"/>
          <w:shd w:val="clear" w:color="auto" w:fill="FFFFFF"/>
        </w:rPr>
        <w:t>Binder, H. (n.d.). Autoimmunity and auto</w:t>
      </w:r>
      <w:r>
        <w:rPr>
          <w:rFonts w:ascii="Times New Roman" w:hAnsi="Times New Roman" w:cs="Times New Roman"/>
          <w:sz w:val="24"/>
          <w:szCs w:val="24"/>
          <w:shd w:val="clear" w:color="auto" w:fill="FFFFFF"/>
        </w:rPr>
        <w:t>-</w:t>
      </w:r>
      <w:r w:rsidRPr="0036240B">
        <w:rPr>
          <w:rFonts w:ascii="Times New Roman" w:hAnsi="Times New Roman" w:cs="Times New Roman"/>
          <w:sz w:val="24"/>
          <w:szCs w:val="24"/>
          <w:shd w:val="clear" w:color="auto" w:fill="FFFFFF"/>
        </w:rPr>
        <w:t>inflammation: A systems view on signaling pathway dysregulation profiles. Retrieved from https://journals.plos.org/plosone/article?id=10.1371/journal.pone.0187572</w:t>
      </w:r>
    </w:p>
    <w:p w:rsidR="00EF26C9" w:rsidRPr="00205833" w:rsidRDefault="00EF26C9" w:rsidP="00C92665">
      <w:pPr>
        <w:spacing w:line="240" w:lineRule="auto"/>
        <w:rPr>
          <w:rFonts w:ascii="Times New Roman" w:hAnsi="Times New Roman" w:cs="Times New Roman"/>
          <w:b/>
          <w:sz w:val="24"/>
          <w:szCs w:val="24"/>
        </w:rPr>
      </w:pPr>
    </w:p>
    <w:p w:rsidR="00BD5CC1" w:rsidRPr="00205833" w:rsidRDefault="00BD5CC1" w:rsidP="00C92665">
      <w:pPr>
        <w:spacing w:line="240" w:lineRule="auto"/>
        <w:ind w:left="540" w:hanging="540"/>
        <w:rPr>
          <w:rFonts w:ascii="Times New Roman" w:hAnsi="Times New Roman" w:cs="Times New Roman"/>
          <w:sz w:val="24"/>
          <w:szCs w:val="24"/>
          <w:shd w:val="clear" w:color="auto" w:fill="FFFFFF"/>
        </w:rPr>
      </w:pPr>
      <w:r w:rsidRPr="00205833">
        <w:rPr>
          <w:rFonts w:ascii="Times New Roman" w:hAnsi="Times New Roman" w:cs="Times New Roman"/>
          <w:sz w:val="24"/>
          <w:szCs w:val="24"/>
          <w:shd w:val="clear" w:color="auto" w:fill="FFFFFF"/>
        </w:rPr>
        <w:t xml:space="preserve">Mcfarlane, A. C. (2010, February 9). The long-term costs of traumatic stress: Intertwined Physical and Psychological Consequences. Retrieved from </w:t>
      </w:r>
      <w:hyperlink r:id="rId6" w:history="1">
        <w:r w:rsidRPr="00205833">
          <w:rPr>
            <w:rStyle w:val="Hyperlink"/>
            <w:rFonts w:ascii="Times New Roman" w:hAnsi="Times New Roman" w:cs="Times New Roman"/>
            <w:color w:val="auto"/>
            <w:sz w:val="24"/>
            <w:szCs w:val="24"/>
            <w:u w:val="none"/>
            <w:shd w:val="clear" w:color="auto" w:fill="FFFFFF"/>
          </w:rPr>
          <w:t>https://www.ncbi.nlm.nih.gov/pmc/articles/PMC2816923/</w:t>
        </w:r>
      </w:hyperlink>
    </w:p>
    <w:p w:rsidR="00205833" w:rsidRPr="00205833" w:rsidRDefault="00205833" w:rsidP="00C92665">
      <w:pPr>
        <w:spacing w:line="240" w:lineRule="auto"/>
        <w:ind w:left="540" w:hanging="540"/>
        <w:rPr>
          <w:rFonts w:ascii="Times New Roman" w:hAnsi="Times New Roman" w:cs="Times New Roman"/>
          <w:sz w:val="24"/>
          <w:szCs w:val="24"/>
          <w:shd w:val="clear" w:color="auto" w:fill="FFFFFF"/>
        </w:rPr>
      </w:pPr>
    </w:p>
    <w:p w:rsidR="00205833" w:rsidRPr="00205833" w:rsidRDefault="00205833" w:rsidP="00C92665">
      <w:pPr>
        <w:spacing w:line="240" w:lineRule="auto"/>
        <w:ind w:left="540" w:hanging="540"/>
        <w:rPr>
          <w:rFonts w:ascii="Times New Roman" w:hAnsi="Times New Roman" w:cs="Times New Roman"/>
          <w:b/>
          <w:sz w:val="24"/>
          <w:szCs w:val="24"/>
        </w:rPr>
      </w:pPr>
      <w:r w:rsidRPr="00205833">
        <w:rPr>
          <w:rFonts w:ascii="Times New Roman" w:hAnsi="Times New Roman" w:cs="Times New Roman"/>
          <w:sz w:val="24"/>
          <w:szCs w:val="24"/>
          <w:shd w:val="clear" w:color="auto" w:fill="FFFFFF"/>
        </w:rPr>
        <w:t>Song, H. (2018, June 19). Association of S</w:t>
      </w:r>
      <w:r w:rsidR="00E123AF">
        <w:rPr>
          <w:rFonts w:ascii="Times New Roman" w:hAnsi="Times New Roman" w:cs="Times New Roman"/>
          <w:sz w:val="24"/>
          <w:szCs w:val="24"/>
          <w:shd w:val="clear" w:color="auto" w:fill="FFFFFF"/>
        </w:rPr>
        <w:t>tress-Related Disorders w</w:t>
      </w:r>
      <w:r w:rsidRPr="00205833">
        <w:rPr>
          <w:rFonts w:ascii="Times New Roman" w:hAnsi="Times New Roman" w:cs="Times New Roman"/>
          <w:sz w:val="24"/>
          <w:szCs w:val="24"/>
          <w:shd w:val="clear" w:color="auto" w:fill="FFFFFF"/>
        </w:rPr>
        <w:t>ith Subsequent Autoimmune Disease. Retrieved from https://jamanetwork.com/journals/jama/fullarticle/2685155</w:t>
      </w:r>
    </w:p>
    <w:p w:rsidR="00205833" w:rsidRPr="00205833" w:rsidRDefault="00205833" w:rsidP="00C92665">
      <w:pPr>
        <w:spacing w:line="240" w:lineRule="auto"/>
        <w:ind w:left="540" w:hanging="540"/>
        <w:rPr>
          <w:rFonts w:ascii="Times New Roman" w:hAnsi="Times New Roman" w:cs="Times New Roman"/>
          <w:sz w:val="24"/>
          <w:szCs w:val="24"/>
          <w:shd w:val="clear" w:color="auto" w:fill="FFFFFF"/>
        </w:rPr>
      </w:pPr>
    </w:p>
    <w:p w:rsidR="00F44B1E" w:rsidRPr="00EF26C9" w:rsidRDefault="00CD6A6A" w:rsidP="00EF26C9">
      <w:pPr>
        <w:spacing w:line="240" w:lineRule="auto"/>
        <w:ind w:left="540" w:hanging="630"/>
        <w:rPr>
          <w:rFonts w:ascii="Times New Roman" w:hAnsi="Times New Roman" w:cs="Times New Roman"/>
          <w:sz w:val="24"/>
          <w:szCs w:val="24"/>
          <w:shd w:val="clear" w:color="auto" w:fill="FFFFFF"/>
        </w:rPr>
      </w:pPr>
      <w:r w:rsidRPr="00205833">
        <w:rPr>
          <w:rFonts w:ascii="Times New Roman" w:hAnsi="Times New Roman" w:cs="Times New Roman"/>
          <w:sz w:val="24"/>
          <w:szCs w:val="24"/>
          <w:shd w:val="clear" w:color="auto" w:fill="FFFFFF"/>
        </w:rPr>
        <w:t>Tull, M. (n.d.). How </w:t>
      </w:r>
      <w:hyperlink r:id="rId7" w:history="1">
        <w:r w:rsidR="00F44B1E" w:rsidRPr="00205833">
          <w:rPr>
            <w:rStyle w:val="Hyperlink"/>
            <w:rFonts w:ascii="Times New Roman" w:hAnsi="Times New Roman" w:cs="Times New Roman"/>
            <w:color w:val="auto"/>
            <w:sz w:val="24"/>
            <w:szCs w:val="24"/>
            <w:u w:val="none"/>
          </w:rPr>
          <w:t>PTSD</w:t>
        </w:r>
      </w:hyperlink>
      <w:r w:rsidR="00F44B1E" w:rsidRPr="00205833">
        <w:rPr>
          <w:rFonts w:ascii="Times New Roman" w:hAnsi="Times New Roman" w:cs="Times New Roman"/>
          <w:sz w:val="24"/>
          <w:szCs w:val="24"/>
        </w:rPr>
        <w:t xml:space="preserve"> </w:t>
      </w:r>
      <w:r w:rsidRPr="00205833">
        <w:rPr>
          <w:rFonts w:ascii="Times New Roman" w:hAnsi="Times New Roman" w:cs="Times New Roman"/>
          <w:sz w:val="24"/>
          <w:szCs w:val="24"/>
          <w:shd w:val="clear" w:color="auto" w:fill="FFFFFF"/>
        </w:rPr>
        <w:t xml:space="preserve">Relates to Physical Health Issues. Retrieved from </w:t>
      </w:r>
      <w:hyperlink r:id="rId8" w:history="1">
        <w:r w:rsidRPr="00205833">
          <w:rPr>
            <w:rStyle w:val="Hyperlink"/>
            <w:rFonts w:ascii="Times New Roman" w:hAnsi="Times New Roman" w:cs="Times New Roman"/>
            <w:color w:val="auto"/>
            <w:sz w:val="24"/>
            <w:szCs w:val="24"/>
            <w:u w:val="none"/>
            <w:shd w:val="clear" w:color="auto" w:fill="FFFFFF"/>
          </w:rPr>
          <w:t>https://www.verywellmind.com/ptsd-and-physical-health-2797522</w:t>
        </w:r>
      </w:hyperlink>
      <w:bookmarkStart w:id="0" w:name="_GoBack"/>
      <w:bookmarkEnd w:id="0"/>
    </w:p>
    <w:sectPr w:rsidR="00F44B1E" w:rsidRPr="00EF26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2F3" w:rsidRDefault="00FE52F3" w:rsidP="00D95A9D">
      <w:pPr>
        <w:spacing w:line="240" w:lineRule="auto"/>
      </w:pPr>
      <w:r>
        <w:separator/>
      </w:r>
    </w:p>
  </w:endnote>
  <w:endnote w:type="continuationSeparator" w:id="0">
    <w:p w:rsidR="00FE52F3" w:rsidRDefault="00FE52F3" w:rsidP="00D95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2F3" w:rsidRDefault="00FE52F3" w:rsidP="00D95A9D">
      <w:pPr>
        <w:spacing w:line="240" w:lineRule="auto"/>
      </w:pPr>
      <w:r>
        <w:separator/>
      </w:r>
    </w:p>
  </w:footnote>
  <w:footnote w:type="continuationSeparator" w:id="0">
    <w:p w:rsidR="00FE52F3" w:rsidRDefault="00FE52F3" w:rsidP="00D95A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15"/>
    <w:rsid w:val="00003419"/>
    <w:rsid w:val="000178E7"/>
    <w:rsid w:val="000319DD"/>
    <w:rsid w:val="0005112C"/>
    <w:rsid w:val="00090956"/>
    <w:rsid w:val="000A539C"/>
    <w:rsid w:val="000C54E3"/>
    <w:rsid w:val="000F08D5"/>
    <w:rsid w:val="00151D58"/>
    <w:rsid w:val="001A2882"/>
    <w:rsid w:val="001B4B04"/>
    <w:rsid w:val="00205833"/>
    <w:rsid w:val="00212021"/>
    <w:rsid w:val="00232CE5"/>
    <w:rsid w:val="00292E89"/>
    <w:rsid w:val="002C3146"/>
    <w:rsid w:val="002F6F95"/>
    <w:rsid w:val="003217AA"/>
    <w:rsid w:val="00361BEE"/>
    <w:rsid w:val="0036240B"/>
    <w:rsid w:val="003723D0"/>
    <w:rsid w:val="003B76CB"/>
    <w:rsid w:val="00414325"/>
    <w:rsid w:val="00442344"/>
    <w:rsid w:val="00456F8D"/>
    <w:rsid w:val="004C0122"/>
    <w:rsid w:val="004E1503"/>
    <w:rsid w:val="0052349B"/>
    <w:rsid w:val="005270CC"/>
    <w:rsid w:val="0056418E"/>
    <w:rsid w:val="005C41D0"/>
    <w:rsid w:val="005E5113"/>
    <w:rsid w:val="005E75CD"/>
    <w:rsid w:val="006306E4"/>
    <w:rsid w:val="00641B6E"/>
    <w:rsid w:val="006671D3"/>
    <w:rsid w:val="00681D9D"/>
    <w:rsid w:val="00695F15"/>
    <w:rsid w:val="006B4533"/>
    <w:rsid w:val="006B5118"/>
    <w:rsid w:val="006B53E7"/>
    <w:rsid w:val="006E5D07"/>
    <w:rsid w:val="006E79CF"/>
    <w:rsid w:val="006F2599"/>
    <w:rsid w:val="00707931"/>
    <w:rsid w:val="00782C37"/>
    <w:rsid w:val="007A2BD0"/>
    <w:rsid w:val="007B5E72"/>
    <w:rsid w:val="0080595B"/>
    <w:rsid w:val="008C64D2"/>
    <w:rsid w:val="009112DB"/>
    <w:rsid w:val="00914146"/>
    <w:rsid w:val="009967D4"/>
    <w:rsid w:val="009D4E03"/>
    <w:rsid w:val="00A11B02"/>
    <w:rsid w:val="00A129E1"/>
    <w:rsid w:val="00A165A1"/>
    <w:rsid w:val="00A33EFE"/>
    <w:rsid w:val="00A37A9A"/>
    <w:rsid w:val="00A45539"/>
    <w:rsid w:val="00A74B46"/>
    <w:rsid w:val="00A81965"/>
    <w:rsid w:val="00A907D8"/>
    <w:rsid w:val="00AB6FA0"/>
    <w:rsid w:val="00AE2EAA"/>
    <w:rsid w:val="00AE4897"/>
    <w:rsid w:val="00B030E4"/>
    <w:rsid w:val="00B05D26"/>
    <w:rsid w:val="00B10B16"/>
    <w:rsid w:val="00B166B6"/>
    <w:rsid w:val="00B610CB"/>
    <w:rsid w:val="00B67CA0"/>
    <w:rsid w:val="00B775DB"/>
    <w:rsid w:val="00BA0760"/>
    <w:rsid w:val="00BD5CC1"/>
    <w:rsid w:val="00C442CC"/>
    <w:rsid w:val="00C477A5"/>
    <w:rsid w:val="00C878F9"/>
    <w:rsid w:val="00C92665"/>
    <w:rsid w:val="00CA24D3"/>
    <w:rsid w:val="00CD6A6A"/>
    <w:rsid w:val="00CF2394"/>
    <w:rsid w:val="00D074C0"/>
    <w:rsid w:val="00D37819"/>
    <w:rsid w:val="00D47C70"/>
    <w:rsid w:val="00D6200E"/>
    <w:rsid w:val="00D95A9D"/>
    <w:rsid w:val="00DD3BE2"/>
    <w:rsid w:val="00DE0602"/>
    <w:rsid w:val="00E00015"/>
    <w:rsid w:val="00E0651E"/>
    <w:rsid w:val="00E123AF"/>
    <w:rsid w:val="00E1540E"/>
    <w:rsid w:val="00E512D0"/>
    <w:rsid w:val="00E9173C"/>
    <w:rsid w:val="00EF26C9"/>
    <w:rsid w:val="00F04D2A"/>
    <w:rsid w:val="00F407C5"/>
    <w:rsid w:val="00F44B1E"/>
    <w:rsid w:val="00FB6FB3"/>
    <w:rsid w:val="00FE52F3"/>
    <w:rsid w:val="00FE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7550D-A484-49E8-B20A-4276A31D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A6A"/>
    <w:rPr>
      <w:color w:val="0000FF"/>
      <w:u w:val="single"/>
    </w:rPr>
  </w:style>
  <w:style w:type="paragraph" w:styleId="Header">
    <w:name w:val="header"/>
    <w:basedOn w:val="Normal"/>
    <w:link w:val="HeaderChar"/>
    <w:uiPriority w:val="99"/>
    <w:unhideWhenUsed/>
    <w:rsid w:val="00D95A9D"/>
    <w:pPr>
      <w:tabs>
        <w:tab w:val="center" w:pos="4680"/>
        <w:tab w:val="right" w:pos="9360"/>
      </w:tabs>
      <w:spacing w:line="240" w:lineRule="auto"/>
    </w:pPr>
  </w:style>
  <w:style w:type="character" w:customStyle="1" w:styleId="HeaderChar">
    <w:name w:val="Header Char"/>
    <w:basedOn w:val="DefaultParagraphFont"/>
    <w:link w:val="Header"/>
    <w:uiPriority w:val="99"/>
    <w:rsid w:val="00D95A9D"/>
  </w:style>
  <w:style w:type="paragraph" w:styleId="Footer">
    <w:name w:val="footer"/>
    <w:basedOn w:val="Normal"/>
    <w:link w:val="FooterChar"/>
    <w:uiPriority w:val="99"/>
    <w:unhideWhenUsed/>
    <w:rsid w:val="00D95A9D"/>
    <w:pPr>
      <w:tabs>
        <w:tab w:val="center" w:pos="4680"/>
        <w:tab w:val="right" w:pos="9360"/>
      </w:tabs>
      <w:spacing w:line="240" w:lineRule="auto"/>
    </w:pPr>
  </w:style>
  <w:style w:type="character" w:customStyle="1" w:styleId="FooterChar">
    <w:name w:val="Footer Char"/>
    <w:basedOn w:val="DefaultParagraphFont"/>
    <w:link w:val="Footer"/>
    <w:uiPriority w:val="99"/>
    <w:rsid w:val="00D95A9D"/>
  </w:style>
  <w:style w:type="character" w:styleId="Emphasis">
    <w:name w:val="Emphasis"/>
    <w:basedOn w:val="DefaultParagraphFont"/>
    <w:uiPriority w:val="20"/>
    <w:qFormat/>
    <w:rsid w:val="007079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ptsd-and-physical-health-2797522" TargetMode="External"/><Relationship Id="rId3" Type="http://schemas.openxmlformats.org/officeDocument/2006/relationships/webSettings" Target="webSettings.xml"/><Relationship Id="rId7" Type="http://schemas.openxmlformats.org/officeDocument/2006/relationships/hyperlink" Target="PTS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28169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3510</TotalTime>
  <Pages>3</Pages>
  <Words>1239</Words>
  <Characters>7534</Characters>
  <Application>Microsoft Office Word</Application>
  <DocSecurity>0</DocSecurity>
  <Lines>128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83</cp:revision>
  <dcterms:created xsi:type="dcterms:W3CDTF">2019-02-05T03:19:00Z</dcterms:created>
  <dcterms:modified xsi:type="dcterms:W3CDTF">2019-02-28T03:58:00Z</dcterms:modified>
</cp:coreProperties>
</file>