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68543" w14:textId="15591EB4" w:rsidR="009A6BFC" w:rsidRPr="007808F9" w:rsidRDefault="005E4E62" w:rsidP="006718F2">
      <w:pPr>
        <w:jc w:val="center"/>
        <w:rPr>
          <w:rFonts w:ascii="Arial" w:hAnsi="Arial" w:cs="Arial"/>
          <w:sz w:val="24"/>
          <w:szCs w:val="24"/>
        </w:rPr>
      </w:pPr>
      <w:r w:rsidRPr="007808F9">
        <w:rPr>
          <w:rFonts w:ascii="Arial" w:hAnsi="Arial" w:cs="Arial"/>
          <w:sz w:val="24"/>
          <w:szCs w:val="24"/>
        </w:rPr>
        <w:t xml:space="preserve">Different Evil Causes of </w:t>
      </w:r>
      <w:r w:rsidR="006C6295">
        <w:rPr>
          <w:rFonts w:ascii="Arial" w:hAnsi="Arial" w:cs="Arial"/>
          <w:sz w:val="24"/>
          <w:szCs w:val="24"/>
        </w:rPr>
        <w:t>Smoking</w:t>
      </w:r>
    </w:p>
    <w:p w14:paraId="641F24BF" w14:textId="0303FA3F" w:rsidR="005E4E62" w:rsidRPr="007808F9" w:rsidRDefault="009A44A7" w:rsidP="005E4E62">
      <w:pPr>
        <w:rPr>
          <w:rFonts w:ascii="Arial" w:hAnsi="Arial" w:cs="Arial"/>
          <w:b/>
          <w:sz w:val="24"/>
          <w:szCs w:val="24"/>
        </w:rPr>
      </w:pPr>
      <w:r w:rsidRPr="007808F9">
        <w:rPr>
          <w:rFonts w:ascii="Arial" w:hAnsi="Arial" w:cs="Arial"/>
          <w:b/>
          <w:sz w:val="24"/>
          <w:szCs w:val="24"/>
        </w:rPr>
        <w:t xml:space="preserve">Abstract: </w:t>
      </w:r>
    </w:p>
    <w:p w14:paraId="1B092EDE" w14:textId="79B0AD17" w:rsidR="005E4E62" w:rsidRPr="007808F9" w:rsidRDefault="005E4E62" w:rsidP="005E4E62">
      <w:pPr>
        <w:rPr>
          <w:rFonts w:ascii="Arial" w:hAnsi="Arial" w:cs="Arial"/>
          <w:sz w:val="24"/>
          <w:szCs w:val="24"/>
        </w:rPr>
      </w:pPr>
      <w:r w:rsidRPr="007808F9">
        <w:rPr>
          <w:rFonts w:ascii="Arial" w:hAnsi="Arial" w:cs="Arial"/>
          <w:sz w:val="24"/>
          <w:szCs w:val="24"/>
        </w:rPr>
        <w:tab/>
        <w:t xml:space="preserve">What is one of the leading factors of death in America? Cancer is the second highest killer in America, killing about more than 500,000 people a year. To fully understand </w:t>
      </w:r>
      <w:r w:rsidR="00E0259B" w:rsidRPr="007808F9">
        <w:rPr>
          <w:rFonts w:ascii="Arial" w:hAnsi="Arial" w:cs="Arial"/>
          <w:sz w:val="24"/>
          <w:szCs w:val="24"/>
        </w:rPr>
        <w:t xml:space="preserve">how the lives of approximately 500,000 Americans are taken each year, we </w:t>
      </w:r>
      <w:r w:rsidR="009A44A7" w:rsidRPr="007808F9">
        <w:rPr>
          <w:rFonts w:ascii="Arial" w:hAnsi="Arial" w:cs="Arial"/>
          <w:sz w:val="24"/>
          <w:szCs w:val="24"/>
        </w:rPr>
        <w:t>must</w:t>
      </w:r>
      <w:r w:rsidR="00E0259B" w:rsidRPr="007808F9">
        <w:rPr>
          <w:rFonts w:ascii="Arial" w:hAnsi="Arial" w:cs="Arial"/>
          <w:sz w:val="24"/>
          <w:szCs w:val="24"/>
        </w:rPr>
        <w:t xml:space="preserve"> find the root of the problem. Cancer can come from anything </w:t>
      </w:r>
      <w:r w:rsidR="009A44A7" w:rsidRPr="007808F9">
        <w:rPr>
          <w:rFonts w:ascii="Arial" w:hAnsi="Arial" w:cs="Arial"/>
          <w:sz w:val="24"/>
          <w:szCs w:val="24"/>
        </w:rPr>
        <w:t>smoking, eating and even simply breathing in air. We are unaware of how easy it is to get cancer by doing our everyday task. If we understand the cause of different cancers, we c</w:t>
      </w:r>
      <w:r w:rsidR="00CB2B93">
        <w:rPr>
          <w:rFonts w:ascii="Arial" w:hAnsi="Arial" w:cs="Arial"/>
          <w:sz w:val="24"/>
          <w:szCs w:val="24"/>
        </w:rPr>
        <w:t>ould</w:t>
      </w:r>
      <w:r w:rsidR="009A44A7" w:rsidRPr="007808F9">
        <w:rPr>
          <w:rFonts w:ascii="Arial" w:hAnsi="Arial" w:cs="Arial"/>
          <w:sz w:val="24"/>
          <w:szCs w:val="24"/>
        </w:rPr>
        <w:t xml:space="preserve"> cut back the death rate.</w:t>
      </w:r>
      <w:r w:rsidR="007808F9" w:rsidRPr="007808F9">
        <w:rPr>
          <w:rFonts w:ascii="Arial" w:hAnsi="Arial" w:cs="Arial"/>
          <w:sz w:val="24"/>
          <w:szCs w:val="24"/>
        </w:rPr>
        <w:t xml:space="preserve"> Woman are more likely to </w:t>
      </w:r>
      <w:r w:rsidR="00A75A85">
        <w:rPr>
          <w:rFonts w:ascii="Arial" w:hAnsi="Arial" w:cs="Arial"/>
          <w:sz w:val="24"/>
          <w:szCs w:val="24"/>
        </w:rPr>
        <w:t>develop</w:t>
      </w:r>
      <w:r w:rsidR="007808F9" w:rsidRPr="007808F9">
        <w:rPr>
          <w:rFonts w:ascii="Arial" w:hAnsi="Arial" w:cs="Arial"/>
          <w:sz w:val="24"/>
          <w:szCs w:val="24"/>
        </w:rPr>
        <w:t xml:space="preserve"> breast cancer than males. Males are mo</w:t>
      </w:r>
      <w:r w:rsidR="006C6295">
        <w:rPr>
          <w:rFonts w:ascii="Arial" w:hAnsi="Arial" w:cs="Arial"/>
          <w:sz w:val="24"/>
          <w:szCs w:val="24"/>
        </w:rPr>
        <w:t>re</w:t>
      </w:r>
      <w:r w:rsidR="007808F9" w:rsidRPr="007808F9">
        <w:rPr>
          <w:rFonts w:ascii="Arial" w:hAnsi="Arial" w:cs="Arial"/>
          <w:sz w:val="24"/>
          <w:szCs w:val="24"/>
        </w:rPr>
        <w:t xml:space="preserve"> like</w:t>
      </w:r>
      <w:r w:rsidR="006C6295">
        <w:rPr>
          <w:rFonts w:ascii="Arial" w:hAnsi="Arial" w:cs="Arial"/>
          <w:sz w:val="24"/>
          <w:szCs w:val="24"/>
        </w:rPr>
        <w:t>ly</w:t>
      </w:r>
      <w:r w:rsidR="007808F9" w:rsidRPr="007808F9">
        <w:rPr>
          <w:rFonts w:ascii="Arial" w:hAnsi="Arial" w:cs="Arial"/>
          <w:sz w:val="24"/>
          <w:szCs w:val="24"/>
        </w:rPr>
        <w:t xml:space="preserve"> to get lung cancer than females, because they smoke more than woman. </w:t>
      </w:r>
      <w:r w:rsidR="007640D3" w:rsidRPr="007808F9">
        <w:rPr>
          <w:rFonts w:ascii="Arial" w:hAnsi="Arial" w:cs="Arial"/>
          <w:sz w:val="24"/>
          <w:szCs w:val="24"/>
        </w:rPr>
        <w:t>The most di</w:t>
      </w:r>
      <w:r w:rsidR="00D21BB4" w:rsidRPr="007808F9">
        <w:rPr>
          <w:rFonts w:ascii="Arial" w:hAnsi="Arial" w:cs="Arial"/>
          <w:sz w:val="24"/>
          <w:szCs w:val="24"/>
        </w:rPr>
        <w:t>agnosed</w:t>
      </w:r>
      <w:r w:rsidR="007640D3" w:rsidRPr="007808F9">
        <w:rPr>
          <w:rFonts w:ascii="Arial" w:hAnsi="Arial" w:cs="Arial"/>
          <w:sz w:val="24"/>
          <w:szCs w:val="24"/>
        </w:rPr>
        <w:t xml:space="preserve"> cancers are breast and lung cancer</w:t>
      </w:r>
      <w:r w:rsidR="006C6295">
        <w:rPr>
          <w:rFonts w:ascii="Arial" w:hAnsi="Arial" w:cs="Arial"/>
          <w:sz w:val="24"/>
          <w:szCs w:val="24"/>
        </w:rPr>
        <w:t>.</w:t>
      </w:r>
      <w:r w:rsidR="005C2553" w:rsidRPr="007808F9">
        <w:rPr>
          <w:rFonts w:ascii="Arial" w:hAnsi="Arial" w:cs="Arial"/>
          <w:sz w:val="24"/>
          <w:szCs w:val="24"/>
        </w:rPr>
        <w:t xml:space="preserve"> With the high number’s cancer is currently in a burden state. Many people who are diagnosed with cancer are weighed with a new heavy burden. </w:t>
      </w:r>
      <w:r w:rsidR="001D225D" w:rsidRPr="007808F9">
        <w:rPr>
          <w:rFonts w:ascii="Arial" w:hAnsi="Arial" w:cs="Arial"/>
          <w:sz w:val="24"/>
          <w:szCs w:val="24"/>
        </w:rPr>
        <w:t xml:space="preserve">Smoking is one of the leading factors of </w:t>
      </w:r>
      <w:r w:rsidR="00A75A85">
        <w:rPr>
          <w:rFonts w:ascii="Arial" w:hAnsi="Arial" w:cs="Arial"/>
          <w:sz w:val="24"/>
          <w:szCs w:val="24"/>
        </w:rPr>
        <w:t>developing</w:t>
      </w:r>
      <w:r w:rsidR="001D225D" w:rsidRPr="007808F9">
        <w:rPr>
          <w:rFonts w:ascii="Arial" w:hAnsi="Arial" w:cs="Arial"/>
          <w:sz w:val="24"/>
          <w:szCs w:val="24"/>
        </w:rPr>
        <w:t xml:space="preserve"> cancer. Not only is lung cancer taken in by the person who is smoking tobacco products, but innocent standbys are </w:t>
      </w:r>
      <w:r w:rsidR="00A75A85">
        <w:rPr>
          <w:rFonts w:ascii="Arial" w:hAnsi="Arial" w:cs="Arial"/>
          <w:sz w:val="24"/>
          <w:szCs w:val="24"/>
        </w:rPr>
        <w:t>developing</w:t>
      </w:r>
      <w:r w:rsidR="001D225D" w:rsidRPr="007808F9">
        <w:rPr>
          <w:rFonts w:ascii="Arial" w:hAnsi="Arial" w:cs="Arial"/>
          <w:sz w:val="24"/>
          <w:szCs w:val="24"/>
        </w:rPr>
        <w:t xml:space="preserve"> lung cancer. Simply breathing in the air of tobacco product can put a person at risk </w:t>
      </w:r>
      <w:r w:rsidR="00EA7114" w:rsidRPr="007808F9">
        <w:rPr>
          <w:rFonts w:ascii="Arial" w:hAnsi="Arial" w:cs="Arial"/>
          <w:sz w:val="24"/>
          <w:szCs w:val="24"/>
        </w:rPr>
        <w:t xml:space="preserve">in being diagnosed with cancer. </w:t>
      </w:r>
    </w:p>
    <w:p w14:paraId="12CE18A3" w14:textId="0793D9F8" w:rsidR="00EA7114" w:rsidRPr="007808F9" w:rsidRDefault="00EA7114" w:rsidP="005E4E62">
      <w:pPr>
        <w:rPr>
          <w:rFonts w:ascii="Arial" w:hAnsi="Arial" w:cs="Arial"/>
          <w:sz w:val="24"/>
          <w:szCs w:val="24"/>
        </w:rPr>
      </w:pPr>
    </w:p>
    <w:p w14:paraId="4E1DADC6" w14:textId="01E58BC7" w:rsidR="00EA7114" w:rsidRPr="007808F9" w:rsidRDefault="00EA7114" w:rsidP="005E4E62">
      <w:pPr>
        <w:rPr>
          <w:rFonts w:ascii="Arial" w:hAnsi="Arial" w:cs="Arial"/>
          <w:b/>
          <w:sz w:val="24"/>
          <w:szCs w:val="24"/>
        </w:rPr>
      </w:pPr>
      <w:r w:rsidRPr="007808F9">
        <w:rPr>
          <w:rFonts w:ascii="Arial" w:hAnsi="Arial" w:cs="Arial"/>
          <w:b/>
          <w:sz w:val="24"/>
          <w:szCs w:val="24"/>
        </w:rPr>
        <w:t xml:space="preserve">Introduction: </w:t>
      </w:r>
    </w:p>
    <w:p w14:paraId="30898E80" w14:textId="2AC2535B" w:rsidR="004D026A" w:rsidRDefault="00EA7114" w:rsidP="00984054">
      <w:pPr>
        <w:rPr>
          <w:rFonts w:ascii="Arial" w:hAnsi="Arial" w:cs="Arial"/>
          <w:sz w:val="24"/>
          <w:szCs w:val="24"/>
        </w:rPr>
      </w:pPr>
      <w:r w:rsidRPr="007808F9">
        <w:rPr>
          <w:rFonts w:ascii="Arial" w:hAnsi="Arial" w:cs="Arial"/>
          <w:b/>
          <w:sz w:val="24"/>
          <w:szCs w:val="24"/>
        </w:rPr>
        <w:tab/>
      </w:r>
      <w:r w:rsidR="00273E1F" w:rsidRPr="007808F9">
        <w:rPr>
          <w:rFonts w:ascii="Arial" w:hAnsi="Arial" w:cs="Arial"/>
          <w:sz w:val="24"/>
          <w:szCs w:val="24"/>
        </w:rPr>
        <w:t xml:space="preserve">There are many ways a person can </w:t>
      </w:r>
      <w:r w:rsidR="003A2D19">
        <w:rPr>
          <w:rFonts w:ascii="Arial" w:hAnsi="Arial" w:cs="Arial"/>
          <w:sz w:val="24"/>
          <w:szCs w:val="24"/>
        </w:rPr>
        <w:t>develop</w:t>
      </w:r>
      <w:r w:rsidR="00273E1F" w:rsidRPr="007808F9">
        <w:rPr>
          <w:rFonts w:ascii="Arial" w:hAnsi="Arial" w:cs="Arial"/>
          <w:sz w:val="24"/>
          <w:szCs w:val="24"/>
        </w:rPr>
        <w:t xml:space="preserve"> cancer. Everyday we are at risk with being diagnosed with cancer. Next to breast cancer, lung cancer is the second highest cancer diagnoses</w:t>
      </w:r>
      <w:r w:rsidR="00273E1F" w:rsidRPr="006C6295">
        <w:rPr>
          <w:rFonts w:ascii="Arial" w:hAnsi="Arial" w:cs="Arial"/>
          <w:sz w:val="24"/>
          <w:szCs w:val="24"/>
        </w:rPr>
        <w:t xml:space="preserve">. </w:t>
      </w:r>
      <w:r w:rsidR="00B91423" w:rsidRPr="006C6295">
        <w:rPr>
          <w:rFonts w:ascii="Arial" w:hAnsi="Arial" w:cs="Arial"/>
          <w:sz w:val="24"/>
          <w:szCs w:val="24"/>
        </w:rPr>
        <w:t xml:space="preserve">The main causes of lung cancer </w:t>
      </w:r>
      <w:r w:rsidR="006C6295" w:rsidRPr="007808F9">
        <w:rPr>
          <w:rFonts w:ascii="Arial" w:hAnsi="Arial" w:cs="Arial"/>
          <w:sz w:val="24"/>
          <w:szCs w:val="24"/>
        </w:rPr>
        <w:t>are</w:t>
      </w:r>
      <w:r w:rsidR="00273E1F" w:rsidRPr="006C6295">
        <w:rPr>
          <w:rFonts w:ascii="Arial" w:hAnsi="Arial" w:cs="Arial"/>
          <w:sz w:val="24"/>
          <w:szCs w:val="24"/>
        </w:rPr>
        <w:t xml:space="preserve"> f</w:t>
      </w:r>
      <w:r w:rsidR="006C6295">
        <w:rPr>
          <w:rFonts w:ascii="Arial" w:hAnsi="Arial" w:cs="Arial"/>
          <w:sz w:val="24"/>
          <w:szCs w:val="24"/>
        </w:rPr>
        <w:t>ro</w:t>
      </w:r>
      <w:r w:rsidR="00273E1F" w:rsidRPr="006C6295">
        <w:rPr>
          <w:rFonts w:ascii="Arial" w:hAnsi="Arial" w:cs="Arial"/>
          <w:sz w:val="24"/>
          <w:szCs w:val="24"/>
        </w:rPr>
        <w:t xml:space="preserve">m </w:t>
      </w:r>
      <w:r w:rsidR="00273E1F" w:rsidRPr="007808F9">
        <w:rPr>
          <w:rFonts w:ascii="Arial" w:hAnsi="Arial" w:cs="Arial"/>
          <w:sz w:val="24"/>
          <w:szCs w:val="24"/>
        </w:rPr>
        <w:t xml:space="preserve">smoking and </w:t>
      </w:r>
      <w:r w:rsidR="00CD4215" w:rsidRPr="007808F9">
        <w:rPr>
          <w:rFonts w:ascii="Arial" w:hAnsi="Arial" w:cs="Arial"/>
          <w:sz w:val="24"/>
          <w:szCs w:val="24"/>
        </w:rPr>
        <w:t>second-hand</w:t>
      </w:r>
      <w:r w:rsidR="00273E1F" w:rsidRPr="007808F9">
        <w:rPr>
          <w:rFonts w:ascii="Arial" w:hAnsi="Arial" w:cs="Arial"/>
          <w:sz w:val="24"/>
          <w:szCs w:val="24"/>
        </w:rPr>
        <w:t xml:space="preserve"> smoke. Many people in the United States smoke tobacco products, weather its cigarettes, black </w:t>
      </w:r>
      <w:r w:rsidR="00CD4215" w:rsidRPr="007808F9">
        <w:rPr>
          <w:rFonts w:ascii="Arial" w:hAnsi="Arial" w:cs="Arial"/>
          <w:sz w:val="24"/>
          <w:szCs w:val="24"/>
        </w:rPr>
        <w:t xml:space="preserve">&amp; mild, or even dip. </w:t>
      </w:r>
      <w:r w:rsidR="008C55D7" w:rsidRPr="007808F9">
        <w:rPr>
          <w:rFonts w:ascii="Arial" w:hAnsi="Arial" w:cs="Arial"/>
          <w:sz w:val="24"/>
          <w:szCs w:val="24"/>
        </w:rPr>
        <w:t>These products</w:t>
      </w:r>
      <w:r w:rsidR="00CD4215" w:rsidRPr="007808F9">
        <w:rPr>
          <w:rFonts w:ascii="Arial" w:hAnsi="Arial" w:cs="Arial"/>
          <w:sz w:val="24"/>
          <w:szCs w:val="24"/>
        </w:rPr>
        <w:t xml:space="preserve"> contain </w:t>
      </w:r>
      <w:r w:rsidR="006C6295" w:rsidRPr="007808F9">
        <w:rPr>
          <w:rFonts w:ascii="Arial" w:hAnsi="Arial" w:cs="Arial"/>
          <w:sz w:val="24"/>
          <w:szCs w:val="24"/>
        </w:rPr>
        <w:t>many</w:t>
      </w:r>
      <w:r w:rsidR="006C6295" w:rsidRPr="006C6295">
        <w:rPr>
          <w:rFonts w:ascii="Arial" w:hAnsi="Arial" w:cs="Arial"/>
          <w:sz w:val="24"/>
          <w:szCs w:val="24"/>
        </w:rPr>
        <w:t xml:space="preserve"> dangerous</w:t>
      </w:r>
      <w:r w:rsidR="00CD4215" w:rsidRPr="006C6295">
        <w:rPr>
          <w:rFonts w:ascii="Arial" w:hAnsi="Arial" w:cs="Arial"/>
          <w:sz w:val="24"/>
          <w:szCs w:val="24"/>
        </w:rPr>
        <w:t xml:space="preserve"> </w:t>
      </w:r>
      <w:r w:rsidR="00CD4215" w:rsidRPr="007808F9">
        <w:rPr>
          <w:rFonts w:ascii="Arial" w:hAnsi="Arial" w:cs="Arial"/>
          <w:sz w:val="24"/>
          <w:szCs w:val="24"/>
        </w:rPr>
        <w:t>chemical combinations that are being absorbed in people lungs every day.</w:t>
      </w:r>
      <w:r w:rsidR="008C55D7" w:rsidRPr="007808F9">
        <w:rPr>
          <w:rFonts w:ascii="Arial" w:hAnsi="Arial" w:cs="Arial"/>
          <w:sz w:val="24"/>
          <w:szCs w:val="24"/>
        </w:rPr>
        <w:t xml:space="preserve"> In the article “Does breathing in other people’s tobacco smoke cause lung cancer?” did a study stating, “Overall there were a highly significant of 35% increase in the risk of lung cancer of non-smokers living with smokers, compared to non-smokers living with non-smokers” (Wald et al). People who do not use tobacco products are still at risk for </w:t>
      </w:r>
      <w:r w:rsidR="00A75A85">
        <w:rPr>
          <w:rFonts w:ascii="Arial" w:hAnsi="Arial" w:cs="Arial"/>
          <w:sz w:val="24"/>
          <w:szCs w:val="24"/>
        </w:rPr>
        <w:t>developing</w:t>
      </w:r>
      <w:r w:rsidR="008C55D7" w:rsidRPr="007808F9">
        <w:rPr>
          <w:rFonts w:ascii="Arial" w:hAnsi="Arial" w:cs="Arial"/>
          <w:sz w:val="24"/>
          <w:szCs w:val="24"/>
        </w:rPr>
        <w:t xml:space="preserve"> lung cancer. </w:t>
      </w:r>
      <w:r w:rsidR="007808F9" w:rsidRPr="007808F9">
        <w:rPr>
          <w:rFonts w:ascii="Arial" w:hAnsi="Arial" w:cs="Arial"/>
          <w:sz w:val="24"/>
          <w:szCs w:val="24"/>
        </w:rPr>
        <w:t>Tobacco is one of the leading causes of the second most diagnosed cancer</w:t>
      </w:r>
      <w:r w:rsidR="007808F9" w:rsidRPr="007808F9">
        <w:rPr>
          <w:rFonts w:ascii="Times New Roman" w:hAnsi="Times New Roman" w:cs="Times New Roman"/>
          <w:sz w:val="24"/>
          <w:szCs w:val="24"/>
        </w:rPr>
        <w:t xml:space="preserve">. </w:t>
      </w:r>
      <w:r w:rsidR="007808F9" w:rsidRPr="007808F9">
        <w:rPr>
          <w:rFonts w:ascii="Arial" w:hAnsi="Arial" w:cs="Arial"/>
          <w:sz w:val="24"/>
          <w:szCs w:val="24"/>
        </w:rPr>
        <w:t>In the article “Does breathing in other people’s tobacco smoke cause lung cancer?”</w:t>
      </w:r>
      <w:r w:rsidR="007808F9">
        <w:rPr>
          <w:rFonts w:ascii="Arial" w:hAnsi="Arial" w:cs="Arial"/>
          <w:sz w:val="24"/>
          <w:szCs w:val="24"/>
        </w:rPr>
        <w:t xml:space="preserve"> states </w:t>
      </w:r>
      <w:r w:rsidR="00F5739F">
        <w:rPr>
          <w:rFonts w:ascii="Arial" w:hAnsi="Arial" w:cs="Arial"/>
          <w:sz w:val="24"/>
          <w:szCs w:val="24"/>
        </w:rPr>
        <w:t>“about</w:t>
      </w:r>
      <w:r w:rsidR="007808F9">
        <w:rPr>
          <w:rFonts w:ascii="Arial" w:hAnsi="Arial" w:cs="Arial"/>
          <w:sz w:val="24"/>
          <w:szCs w:val="24"/>
        </w:rPr>
        <w:t xml:space="preserve"> one third of lung cancer cases </w:t>
      </w:r>
      <w:r w:rsidR="00F5739F">
        <w:rPr>
          <w:rFonts w:ascii="Arial" w:hAnsi="Arial" w:cs="Arial"/>
          <w:sz w:val="24"/>
          <w:szCs w:val="24"/>
        </w:rPr>
        <w:t xml:space="preserve">are from non-smoker living with smokers, and a quarter of lung cancer patients are non-smoker in general” (Wald et al). In order to fix these number, we must start with cutting out tobacco products. We need to figure out way that if someone is a non-smoker, we can keep them safe from being diagnosed with cancer. </w:t>
      </w:r>
      <w:r w:rsidR="004D026A">
        <w:rPr>
          <w:rFonts w:ascii="Arial" w:hAnsi="Arial" w:cs="Arial"/>
          <w:sz w:val="24"/>
          <w:szCs w:val="24"/>
        </w:rPr>
        <w:t xml:space="preserve">The first leading cause of cancer is breast cancer. Women are more likely to get breast cancer </w:t>
      </w:r>
      <w:r w:rsidR="004D026A" w:rsidRPr="006C6295">
        <w:rPr>
          <w:rFonts w:ascii="Arial" w:hAnsi="Arial" w:cs="Arial"/>
          <w:sz w:val="24"/>
          <w:szCs w:val="24"/>
        </w:rPr>
        <w:t>than</w:t>
      </w:r>
      <w:r w:rsidR="004D026A">
        <w:rPr>
          <w:rFonts w:ascii="Arial" w:hAnsi="Arial" w:cs="Arial"/>
          <w:sz w:val="24"/>
          <w:szCs w:val="24"/>
        </w:rPr>
        <w:t xml:space="preserve"> males are. Breast cancer can stem from many different </w:t>
      </w:r>
      <w:r w:rsidR="00AB3DAE">
        <w:rPr>
          <w:rFonts w:ascii="Arial" w:hAnsi="Arial" w:cs="Arial"/>
          <w:sz w:val="24"/>
          <w:szCs w:val="24"/>
        </w:rPr>
        <w:t>things</w:t>
      </w:r>
      <w:r w:rsidR="004D026A">
        <w:rPr>
          <w:rFonts w:ascii="Arial" w:hAnsi="Arial" w:cs="Arial"/>
          <w:sz w:val="24"/>
          <w:szCs w:val="24"/>
        </w:rPr>
        <w:t xml:space="preserve"> such as eating to much </w:t>
      </w:r>
      <w:r w:rsidR="00AB3DAE">
        <w:rPr>
          <w:rFonts w:ascii="Arial" w:hAnsi="Arial" w:cs="Arial"/>
          <w:sz w:val="24"/>
          <w:szCs w:val="24"/>
        </w:rPr>
        <w:t>saturated</w:t>
      </w:r>
      <w:r w:rsidR="004D026A">
        <w:rPr>
          <w:rFonts w:ascii="Arial" w:hAnsi="Arial" w:cs="Arial"/>
          <w:sz w:val="24"/>
          <w:szCs w:val="24"/>
        </w:rPr>
        <w:t xml:space="preserve"> fats</w:t>
      </w:r>
      <w:r w:rsidR="00AB3DAE">
        <w:rPr>
          <w:rFonts w:ascii="Arial" w:hAnsi="Arial" w:cs="Arial"/>
          <w:sz w:val="24"/>
          <w:szCs w:val="24"/>
        </w:rPr>
        <w:t xml:space="preserve">, and simply just genetics. We cannot help that breast </w:t>
      </w:r>
      <w:r w:rsidR="00AB3DAE" w:rsidRPr="006C6295">
        <w:rPr>
          <w:rFonts w:ascii="Arial" w:hAnsi="Arial" w:cs="Arial"/>
          <w:sz w:val="24"/>
          <w:szCs w:val="24"/>
        </w:rPr>
        <w:t xml:space="preserve">cancer </w:t>
      </w:r>
      <w:r w:rsidR="006C6295">
        <w:rPr>
          <w:rFonts w:ascii="Arial" w:hAnsi="Arial" w:cs="Arial"/>
          <w:sz w:val="24"/>
          <w:szCs w:val="24"/>
        </w:rPr>
        <w:t xml:space="preserve">can stem from </w:t>
      </w:r>
      <w:r w:rsidR="00AB3DAE" w:rsidRPr="006C6295">
        <w:rPr>
          <w:rFonts w:ascii="Arial" w:hAnsi="Arial" w:cs="Arial"/>
          <w:sz w:val="24"/>
          <w:szCs w:val="24"/>
        </w:rPr>
        <w:t>genetics</w:t>
      </w:r>
      <w:r w:rsidR="00AB3DAE">
        <w:rPr>
          <w:rFonts w:ascii="Arial" w:hAnsi="Arial" w:cs="Arial"/>
          <w:sz w:val="24"/>
          <w:szCs w:val="24"/>
        </w:rPr>
        <w:t xml:space="preserve">, but we can control the food that we put in our bodies. We can cut back on foods that are have high saturated fats. Breast cancer is one of the leading cancers for death. In the article “Breast cancer--- epidemiology, risk </w:t>
      </w:r>
      <w:r w:rsidR="00AB3DAE">
        <w:rPr>
          <w:rFonts w:ascii="Arial" w:hAnsi="Arial" w:cs="Arial"/>
          <w:sz w:val="24"/>
          <w:szCs w:val="24"/>
        </w:rPr>
        <w:lastRenderedPageBreak/>
        <w:t>factor and genetics” state “there are more than 14,000 death due to breast cancer”</w:t>
      </w:r>
      <w:r w:rsidR="00A75A85">
        <w:rPr>
          <w:rFonts w:ascii="Arial" w:hAnsi="Arial" w:cs="Arial"/>
          <w:sz w:val="24"/>
          <w:szCs w:val="24"/>
        </w:rPr>
        <w:t xml:space="preserve"> </w:t>
      </w:r>
      <w:r w:rsidR="00AB3DAE">
        <w:rPr>
          <w:rFonts w:ascii="Arial" w:hAnsi="Arial" w:cs="Arial"/>
          <w:sz w:val="24"/>
          <w:szCs w:val="24"/>
        </w:rPr>
        <w:t xml:space="preserve">(Dixon et al). </w:t>
      </w:r>
    </w:p>
    <w:p w14:paraId="1ECD9FE9" w14:textId="4A544061" w:rsidR="007808F9" w:rsidRDefault="007808F9" w:rsidP="005E4E62">
      <w:pPr>
        <w:rPr>
          <w:rFonts w:ascii="Arial" w:hAnsi="Arial" w:cs="Arial"/>
          <w:sz w:val="24"/>
          <w:szCs w:val="24"/>
        </w:rPr>
      </w:pPr>
    </w:p>
    <w:p w14:paraId="1D36A64D" w14:textId="09857A1A" w:rsidR="00984054" w:rsidRDefault="00984054" w:rsidP="005E4E62">
      <w:pPr>
        <w:rPr>
          <w:rFonts w:ascii="Arial" w:hAnsi="Arial" w:cs="Arial"/>
          <w:b/>
          <w:sz w:val="24"/>
          <w:szCs w:val="24"/>
        </w:rPr>
      </w:pPr>
      <w:r w:rsidRPr="00984054">
        <w:rPr>
          <w:rFonts w:ascii="Arial" w:hAnsi="Arial" w:cs="Arial"/>
          <w:b/>
          <w:sz w:val="24"/>
          <w:szCs w:val="24"/>
        </w:rPr>
        <w:t xml:space="preserve">Recent Studies: </w:t>
      </w:r>
    </w:p>
    <w:p w14:paraId="60A9E646" w14:textId="43D82D4B" w:rsidR="00142AF6" w:rsidRPr="000F4120" w:rsidRDefault="000F4120" w:rsidP="005E4E62">
      <w:pPr>
        <w:rPr>
          <w:rFonts w:ascii="Arial" w:hAnsi="Arial" w:cs="Arial"/>
          <w:sz w:val="24"/>
          <w:szCs w:val="24"/>
        </w:rPr>
      </w:pPr>
      <w:r>
        <w:rPr>
          <w:rFonts w:ascii="Arial" w:hAnsi="Arial" w:cs="Arial"/>
          <w:sz w:val="24"/>
          <w:szCs w:val="24"/>
        </w:rPr>
        <w:t xml:space="preserve">Tobacco has been a growing epidemic. </w:t>
      </w:r>
      <w:r w:rsidR="005673D3">
        <w:rPr>
          <w:rFonts w:ascii="Arial" w:hAnsi="Arial" w:cs="Arial"/>
          <w:sz w:val="24"/>
          <w:szCs w:val="24"/>
        </w:rPr>
        <w:t xml:space="preserve">In the article “The Global Smoking Epidemic” it </w:t>
      </w:r>
      <w:r w:rsidR="00A75A85">
        <w:rPr>
          <w:rFonts w:ascii="Arial" w:hAnsi="Arial" w:cs="Arial"/>
          <w:sz w:val="24"/>
          <w:szCs w:val="24"/>
        </w:rPr>
        <w:t>states</w:t>
      </w:r>
      <w:r w:rsidR="005673D3">
        <w:rPr>
          <w:rFonts w:ascii="Arial" w:hAnsi="Arial" w:cs="Arial"/>
          <w:sz w:val="24"/>
          <w:szCs w:val="24"/>
        </w:rPr>
        <w:t>:</w:t>
      </w:r>
      <w:bookmarkStart w:id="0" w:name="_GoBack"/>
      <w:bookmarkEnd w:id="0"/>
      <w:r w:rsidR="005673D3">
        <w:rPr>
          <w:rFonts w:ascii="Arial" w:hAnsi="Arial" w:cs="Arial"/>
          <w:sz w:val="24"/>
          <w:szCs w:val="24"/>
        </w:rPr>
        <w:t xml:space="preserve"> “s</w:t>
      </w:r>
      <w:r>
        <w:rPr>
          <w:rFonts w:ascii="Arial" w:hAnsi="Arial" w:cs="Arial"/>
          <w:sz w:val="24"/>
          <w:szCs w:val="24"/>
        </w:rPr>
        <w:t>ince 1965 every two out of five Americans smoked cigarettes</w:t>
      </w:r>
      <w:r w:rsidR="005673D3">
        <w:rPr>
          <w:rFonts w:ascii="Arial" w:hAnsi="Arial" w:cs="Arial"/>
          <w:sz w:val="24"/>
          <w:szCs w:val="24"/>
        </w:rPr>
        <w:t>” (Proctor 1)</w:t>
      </w:r>
      <w:r>
        <w:rPr>
          <w:rFonts w:ascii="Arial" w:hAnsi="Arial" w:cs="Arial"/>
          <w:sz w:val="24"/>
          <w:szCs w:val="24"/>
        </w:rPr>
        <w:t xml:space="preserve">. Personally, feel that this epidemic is terrible. Having this amount of contamination to the world is causing trouble. The current statics are going down. In 2005 there was only one out of every five people that smoked cigarettes. Although it has gone down this is still bad. There are approximately 14 million people in the united states, so everyone </w:t>
      </w:r>
      <w:r w:rsidR="00194294">
        <w:rPr>
          <w:rFonts w:ascii="Arial" w:hAnsi="Arial" w:cs="Arial"/>
          <w:sz w:val="24"/>
          <w:szCs w:val="24"/>
        </w:rPr>
        <w:t>must</w:t>
      </w:r>
      <w:r>
        <w:rPr>
          <w:rFonts w:ascii="Arial" w:hAnsi="Arial" w:cs="Arial"/>
          <w:sz w:val="24"/>
          <w:szCs w:val="24"/>
        </w:rPr>
        <w:t xml:space="preserve"> know someone that indulges in </w:t>
      </w:r>
      <w:r w:rsidR="00194294">
        <w:rPr>
          <w:rFonts w:ascii="Arial" w:hAnsi="Arial" w:cs="Arial"/>
          <w:sz w:val="24"/>
          <w:szCs w:val="24"/>
        </w:rPr>
        <w:t>an</w:t>
      </w:r>
      <w:r>
        <w:rPr>
          <w:rFonts w:ascii="Arial" w:hAnsi="Arial" w:cs="Arial"/>
          <w:sz w:val="24"/>
          <w:szCs w:val="24"/>
        </w:rPr>
        <w:t xml:space="preserve"> occasional smoke break. </w:t>
      </w:r>
      <w:r w:rsidR="00194294">
        <w:rPr>
          <w:rFonts w:ascii="Arial" w:hAnsi="Arial" w:cs="Arial"/>
          <w:sz w:val="24"/>
          <w:szCs w:val="24"/>
        </w:rPr>
        <w:t xml:space="preserve">Everyone is at risk of getting second hand smoke, which can lead to many healthy complications. </w:t>
      </w:r>
    </w:p>
    <w:p w14:paraId="5E7BEA35" w14:textId="78E3B5F3" w:rsidR="00AB3DAE" w:rsidRPr="00AB3DAE" w:rsidRDefault="00AB3DAE" w:rsidP="005E4E62">
      <w:pPr>
        <w:rPr>
          <w:rFonts w:ascii="Arial" w:hAnsi="Arial" w:cs="Arial"/>
          <w:b/>
          <w:sz w:val="24"/>
          <w:szCs w:val="24"/>
        </w:rPr>
      </w:pPr>
      <w:r w:rsidRPr="00AB3DAE">
        <w:rPr>
          <w:rFonts w:ascii="Arial" w:hAnsi="Arial" w:cs="Arial"/>
          <w:b/>
          <w:sz w:val="24"/>
          <w:szCs w:val="24"/>
        </w:rPr>
        <w:t xml:space="preserve">Conclusion: </w:t>
      </w:r>
    </w:p>
    <w:p w14:paraId="7DD4D8D9" w14:textId="3F4685B7" w:rsidR="006477C0" w:rsidRDefault="0077754C" w:rsidP="006477C0">
      <w:pPr>
        <w:ind w:firstLine="720"/>
        <w:rPr>
          <w:rFonts w:ascii="Arial" w:hAnsi="Arial" w:cs="Arial"/>
          <w:sz w:val="24"/>
          <w:szCs w:val="24"/>
        </w:rPr>
      </w:pPr>
      <w:r>
        <w:rPr>
          <w:rFonts w:ascii="Arial" w:hAnsi="Arial" w:cs="Arial"/>
          <w:sz w:val="24"/>
          <w:szCs w:val="24"/>
        </w:rPr>
        <w:t xml:space="preserve">We have the possibility of lowering cause of death by cancer. There are somethings were can control and others that we have no control over. If we lower the amount of tobacco products being created and used, we can lower the risk of lung cancer. We also should protect people who do not indulge in tobacco products and keep a great distance when smoking. </w:t>
      </w:r>
      <w:r w:rsidR="00A75A85">
        <w:rPr>
          <w:rFonts w:ascii="Arial" w:hAnsi="Arial" w:cs="Arial"/>
          <w:sz w:val="24"/>
          <w:szCs w:val="24"/>
        </w:rPr>
        <w:t xml:space="preserve">We can create a designated space for smokers, so everyone is not at risk. </w:t>
      </w:r>
    </w:p>
    <w:p w14:paraId="5C91416E" w14:textId="77777777" w:rsidR="00984054" w:rsidRDefault="00984054" w:rsidP="001015DF">
      <w:pPr>
        <w:ind w:firstLine="720"/>
        <w:jc w:val="center"/>
        <w:rPr>
          <w:rFonts w:ascii="Arial" w:hAnsi="Arial" w:cs="Arial"/>
          <w:sz w:val="24"/>
          <w:szCs w:val="24"/>
        </w:rPr>
      </w:pPr>
    </w:p>
    <w:p w14:paraId="3B04426D" w14:textId="77777777" w:rsidR="00984054" w:rsidRDefault="00984054" w:rsidP="001015DF">
      <w:pPr>
        <w:ind w:firstLine="720"/>
        <w:jc w:val="center"/>
        <w:rPr>
          <w:rFonts w:ascii="Arial" w:hAnsi="Arial" w:cs="Arial"/>
          <w:sz w:val="24"/>
          <w:szCs w:val="24"/>
        </w:rPr>
      </w:pPr>
    </w:p>
    <w:p w14:paraId="04530D63" w14:textId="77777777" w:rsidR="00984054" w:rsidRDefault="00984054" w:rsidP="001015DF">
      <w:pPr>
        <w:ind w:firstLine="720"/>
        <w:jc w:val="center"/>
        <w:rPr>
          <w:rFonts w:ascii="Arial" w:hAnsi="Arial" w:cs="Arial"/>
          <w:sz w:val="24"/>
          <w:szCs w:val="24"/>
        </w:rPr>
      </w:pPr>
    </w:p>
    <w:p w14:paraId="739616F8" w14:textId="77777777" w:rsidR="00984054" w:rsidRDefault="00984054" w:rsidP="001015DF">
      <w:pPr>
        <w:ind w:firstLine="720"/>
        <w:jc w:val="center"/>
        <w:rPr>
          <w:rFonts w:ascii="Arial" w:hAnsi="Arial" w:cs="Arial"/>
          <w:sz w:val="24"/>
          <w:szCs w:val="24"/>
        </w:rPr>
      </w:pPr>
    </w:p>
    <w:p w14:paraId="66E7F139" w14:textId="77777777" w:rsidR="00984054" w:rsidRDefault="00984054" w:rsidP="001015DF">
      <w:pPr>
        <w:ind w:firstLine="720"/>
        <w:jc w:val="center"/>
        <w:rPr>
          <w:rFonts w:ascii="Arial" w:hAnsi="Arial" w:cs="Arial"/>
          <w:sz w:val="24"/>
          <w:szCs w:val="24"/>
        </w:rPr>
      </w:pPr>
    </w:p>
    <w:p w14:paraId="7C34BB10" w14:textId="77777777" w:rsidR="00984054" w:rsidRDefault="00984054" w:rsidP="001015DF">
      <w:pPr>
        <w:ind w:firstLine="720"/>
        <w:jc w:val="center"/>
        <w:rPr>
          <w:rFonts w:ascii="Arial" w:hAnsi="Arial" w:cs="Arial"/>
          <w:sz w:val="24"/>
          <w:szCs w:val="24"/>
        </w:rPr>
      </w:pPr>
    </w:p>
    <w:p w14:paraId="31DA8538" w14:textId="77777777" w:rsidR="00984054" w:rsidRDefault="00984054" w:rsidP="001015DF">
      <w:pPr>
        <w:ind w:firstLine="720"/>
        <w:jc w:val="center"/>
        <w:rPr>
          <w:rFonts w:ascii="Arial" w:hAnsi="Arial" w:cs="Arial"/>
          <w:sz w:val="24"/>
          <w:szCs w:val="24"/>
        </w:rPr>
      </w:pPr>
    </w:p>
    <w:p w14:paraId="49225985" w14:textId="77777777" w:rsidR="00984054" w:rsidRDefault="00984054" w:rsidP="001015DF">
      <w:pPr>
        <w:ind w:firstLine="720"/>
        <w:jc w:val="center"/>
        <w:rPr>
          <w:rFonts w:ascii="Arial" w:hAnsi="Arial" w:cs="Arial"/>
          <w:sz w:val="24"/>
          <w:szCs w:val="24"/>
        </w:rPr>
      </w:pPr>
    </w:p>
    <w:p w14:paraId="00898E07" w14:textId="77777777" w:rsidR="00984054" w:rsidRDefault="00984054" w:rsidP="001015DF">
      <w:pPr>
        <w:ind w:firstLine="720"/>
        <w:jc w:val="center"/>
        <w:rPr>
          <w:rFonts w:ascii="Arial" w:hAnsi="Arial" w:cs="Arial"/>
          <w:sz w:val="24"/>
          <w:szCs w:val="24"/>
        </w:rPr>
      </w:pPr>
    </w:p>
    <w:p w14:paraId="67039CBC" w14:textId="77777777" w:rsidR="00984054" w:rsidRDefault="00984054" w:rsidP="001015DF">
      <w:pPr>
        <w:ind w:firstLine="720"/>
        <w:jc w:val="center"/>
        <w:rPr>
          <w:rFonts w:ascii="Arial" w:hAnsi="Arial" w:cs="Arial"/>
          <w:sz w:val="24"/>
          <w:szCs w:val="24"/>
        </w:rPr>
      </w:pPr>
    </w:p>
    <w:p w14:paraId="03F50B51" w14:textId="77777777" w:rsidR="00984054" w:rsidRDefault="00984054" w:rsidP="001015DF">
      <w:pPr>
        <w:ind w:firstLine="720"/>
        <w:jc w:val="center"/>
        <w:rPr>
          <w:rFonts w:ascii="Arial" w:hAnsi="Arial" w:cs="Arial"/>
          <w:sz w:val="24"/>
          <w:szCs w:val="24"/>
        </w:rPr>
      </w:pPr>
    </w:p>
    <w:p w14:paraId="5BD71817" w14:textId="77777777" w:rsidR="00984054" w:rsidRDefault="00984054" w:rsidP="001015DF">
      <w:pPr>
        <w:ind w:firstLine="720"/>
        <w:jc w:val="center"/>
        <w:rPr>
          <w:rFonts w:ascii="Arial" w:hAnsi="Arial" w:cs="Arial"/>
          <w:sz w:val="24"/>
          <w:szCs w:val="24"/>
        </w:rPr>
      </w:pPr>
    </w:p>
    <w:p w14:paraId="2D23B55A" w14:textId="77777777" w:rsidR="00984054" w:rsidRDefault="00984054" w:rsidP="001015DF">
      <w:pPr>
        <w:ind w:firstLine="720"/>
        <w:jc w:val="center"/>
        <w:rPr>
          <w:rFonts w:ascii="Arial" w:hAnsi="Arial" w:cs="Arial"/>
          <w:sz w:val="24"/>
          <w:szCs w:val="24"/>
        </w:rPr>
      </w:pPr>
    </w:p>
    <w:p w14:paraId="5739D217" w14:textId="77777777" w:rsidR="000F4120" w:rsidRDefault="000F4120" w:rsidP="000F4120">
      <w:pPr>
        <w:rPr>
          <w:rFonts w:ascii="Arial" w:hAnsi="Arial" w:cs="Arial"/>
          <w:sz w:val="24"/>
          <w:szCs w:val="24"/>
        </w:rPr>
      </w:pPr>
    </w:p>
    <w:p w14:paraId="6FDD3ED6" w14:textId="603DAB19" w:rsidR="001015DF" w:rsidRDefault="001015DF" w:rsidP="000F4120">
      <w:pPr>
        <w:jc w:val="center"/>
        <w:rPr>
          <w:rFonts w:ascii="Arial" w:hAnsi="Arial" w:cs="Arial"/>
          <w:sz w:val="24"/>
          <w:szCs w:val="24"/>
        </w:rPr>
      </w:pPr>
      <w:r>
        <w:rPr>
          <w:rFonts w:ascii="Arial" w:hAnsi="Arial" w:cs="Arial"/>
          <w:sz w:val="24"/>
          <w:szCs w:val="24"/>
        </w:rPr>
        <w:lastRenderedPageBreak/>
        <w:t>References</w:t>
      </w:r>
    </w:p>
    <w:p w14:paraId="18AEAF5F" w14:textId="7617DE1C" w:rsidR="001015DF" w:rsidRDefault="001015DF" w:rsidP="001015DF">
      <w:pPr>
        <w:ind w:left="720" w:hanging="720"/>
        <w:rPr>
          <w:rFonts w:ascii="Arial" w:hAnsi="Arial" w:cs="Arial"/>
          <w:sz w:val="24"/>
          <w:szCs w:val="24"/>
        </w:rPr>
      </w:pPr>
      <w:r w:rsidRPr="0070461D">
        <w:rPr>
          <w:rFonts w:ascii="Arial" w:hAnsi="Arial" w:cs="Arial"/>
          <w:sz w:val="24"/>
          <w:szCs w:val="24"/>
        </w:rPr>
        <w:t xml:space="preserve">McPherson, K et al. “ABC of breast diseases. Breast cancer-epidemiology, risk factors, and genetics” </w:t>
      </w:r>
      <w:r w:rsidRPr="0070461D">
        <w:rPr>
          <w:rFonts w:ascii="Arial" w:hAnsi="Arial" w:cs="Arial"/>
          <w:i/>
          <w:iCs/>
          <w:sz w:val="24"/>
          <w:szCs w:val="24"/>
        </w:rPr>
        <w:t>BMJ (Clinical research ed.)</w:t>
      </w:r>
      <w:r w:rsidRPr="0070461D">
        <w:rPr>
          <w:rFonts w:ascii="Arial" w:hAnsi="Arial" w:cs="Arial"/>
          <w:sz w:val="24"/>
          <w:szCs w:val="24"/>
        </w:rPr>
        <w:t xml:space="preserve"> vol. 321,7261 (2000): 624-8.</w:t>
      </w:r>
    </w:p>
    <w:p w14:paraId="0CB0C439" w14:textId="7B2902DC" w:rsidR="005673D3" w:rsidRPr="0070461D" w:rsidRDefault="005673D3" w:rsidP="001015DF">
      <w:pPr>
        <w:ind w:left="720" w:hanging="720"/>
        <w:rPr>
          <w:rFonts w:ascii="Arial" w:hAnsi="Arial" w:cs="Arial"/>
          <w:sz w:val="24"/>
          <w:szCs w:val="24"/>
        </w:rPr>
      </w:pPr>
      <w:r w:rsidRPr="005673D3">
        <w:rPr>
          <w:rFonts w:ascii="Arial" w:hAnsi="Arial" w:cs="Arial"/>
          <w:sz w:val="24"/>
          <w:szCs w:val="24"/>
        </w:rPr>
        <w:t xml:space="preserve">Proctor, R N. “The Global Smoking Epidemic: </w:t>
      </w:r>
      <w:proofErr w:type="gramStart"/>
      <w:r w:rsidRPr="005673D3">
        <w:rPr>
          <w:rFonts w:ascii="Arial" w:hAnsi="Arial" w:cs="Arial"/>
          <w:sz w:val="24"/>
          <w:szCs w:val="24"/>
        </w:rPr>
        <w:t>a</w:t>
      </w:r>
      <w:proofErr w:type="gramEnd"/>
      <w:r w:rsidRPr="005673D3">
        <w:rPr>
          <w:rFonts w:ascii="Arial" w:hAnsi="Arial" w:cs="Arial"/>
          <w:sz w:val="24"/>
          <w:szCs w:val="24"/>
        </w:rPr>
        <w:t xml:space="preserve"> History and Status Report.” Current Neurology and Neuroscience Reports., U.S. National Library of Medicine, May 2004, www.ncbi.nlm.nih.gov/pubmed/15217537.</w:t>
      </w:r>
    </w:p>
    <w:p w14:paraId="40235C80" w14:textId="77777777" w:rsidR="0070461D" w:rsidRPr="0070461D" w:rsidRDefault="0070461D" w:rsidP="0070461D">
      <w:pPr>
        <w:ind w:left="720" w:hanging="720"/>
        <w:rPr>
          <w:rFonts w:ascii="Arial" w:hAnsi="Arial" w:cs="Arial"/>
          <w:sz w:val="24"/>
          <w:szCs w:val="24"/>
        </w:rPr>
      </w:pPr>
      <w:r w:rsidRPr="0070461D">
        <w:rPr>
          <w:rFonts w:ascii="Arial" w:hAnsi="Arial" w:cs="Arial"/>
          <w:sz w:val="24"/>
          <w:szCs w:val="24"/>
        </w:rPr>
        <w:t xml:space="preserve">Siegel L, Rebecca, Miller D, Kimberly, </w:t>
      </w:r>
      <w:proofErr w:type="spellStart"/>
      <w:r w:rsidRPr="0070461D">
        <w:rPr>
          <w:rFonts w:ascii="Arial" w:hAnsi="Arial" w:cs="Arial"/>
          <w:sz w:val="24"/>
          <w:szCs w:val="24"/>
        </w:rPr>
        <w:t>Jernal</w:t>
      </w:r>
      <w:proofErr w:type="spellEnd"/>
      <w:r w:rsidRPr="0070461D">
        <w:rPr>
          <w:rFonts w:ascii="Arial" w:hAnsi="Arial" w:cs="Arial"/>
          <w:sz w:val="24"/>
          <w:szCs w:val="24"/>
        </w:rPr>
        <w:t xml:space="preserve">, </w:t>
      </w:r>
      <w:proofErr w:type="spellStart"/>
      <w:r w:rsidRPr="0070461D">
        <w:rPr>
          <w:rFonts w:ascii="Arial" w:hAnsi="Arial" w:cs="Arial"/>
          <w:sz w:val="24"/>
          <w:szCs w:val="24"/>
        </w:rPr>
        <w:t>Ahmedin</w:t>
      </w:r>
      <w:proofErr w:type="spellEnd"/>
      <w:r w:rsidRPr="0070461D">
        <w:rPr>
          <w:rFonts w:ascii="Arial" w:hAnsi="Arial" w:cs="Arial"/>
          <w:sz w:val="24"/>
          <w:szCs w:val="24"/>
        </w:rPr>
        <w:t xml:space="preserve">. </w:t>
      </w:r>
      <w:r w:rsidRPr="0070461D">
        <w:rPr>
          <w:rFonts w:ascii="Arial" w:hAnsi="Arial" w:cs="Arial"/>
          <w:i/>
          <w:sz w:val="24"/>
          <w:szCs w:val="24"/>
        </w:rPr>
        <w:t>“Cancer Statistics. 2017”</w:t>
      </w:r>
      <w:r w:rsidRPr="0070461D">
        <w:rPr>
          <w:rFonts w:ascii="Arial" w:hAnsi="Arial" w:cs="Arial"/>
          <w:sz w:val="24"/>
          <w:szCs w:val="24"/>
        </w:rPr>
        <w:t xml:space="preserve"> 5 </w:t>
      </w:r>
      <w:proofErr w:type="spellStart"/>
      <w:r w:rsidRPr="0070461D">
        <w:rPr>
          <w:rFonts w:ascii="Arial" w:hAnsi="Arial" w:cs="Arial"/>
          <w:sz w:val="24"/>
          <w:szCs w:val="24"/>
        </w:rPr>
        <w:t>Janurany</w:t>
      </w:r>
      <w:proofErr w:type="spellEnd"/>
      <w:r w:rsidRPr="0070461D">
        <w:rPr>
          <w:rFonts w:ascii="Arial" w:hAnsi="Arial" w:cs="Arial"/>
          <w:sz w:val="24"/>
          <w:szCs w:val="24"/>
        </w:rPr>
        <w:t xml:space="preserve"> 2005. Web. </w:t>
      </w:r>
    </w:p>
    <w:p w14:paraId="0A9DB892" w14:textId="322149CA" w:rsidR="001015DF" w:rsidRDefault="001015DF" w:rsidP="0070461D">
      <w:pPr>
        <w:ind w:left="720" w:hanging="720"/>
        <w:rPr>
          <w:rStyle w:val="highwire-cite-metadata-volume"/>
          <w:rFonts w:ascii="Arial" w:hAnsi="Arial" w:cs="Arial"/>
          <w:sz w:val="24"/>
          <w:szCs w:val="24"/>
          <w:lang w:val="en"/>
        </w:rPr>
      </w:pPr>
      <w:r w:rsidRPr="0070461D">
        <w:rPr>
          <w:rStyle w:val="nlm-surname"/>
          <w:rFonts w:ascii="Arial" w:hAnsi="Arial" w:cs="Arial"/>
          <w:sz w:val="24"/>
          <w:szCs w:val="24"/>
          <w:lang w:val="en"/>
        </w:rPr>
        <w:t>Wald</w:t>
      </w:r>
      <w:r w:rsidRPr="0070461D">
        <w:rPr>
          <w:rStyle w:val="highwire-cite-authors"/>
          <w:rFonts w:ascii="Arial" w:hAnsi="Arial" w:cs="Arial"/>
          <w:sz w:val="24"/>
          <w:szCs w:val="24"/>
          <w:lang w:val="en"/>
        </w:rPr>
        <w:t xml:space="preserve"> </w:t>
      </w:r>
      <w:r w:rsidRPr="0070461D">
        <w:rPr>
          <w:rStyle w:val="nlm-given-names"/>
          <w:rFonts w:ascii="Arial" w:hAnsi="Arial" w:cs="Arial"/>
          <w:sz w:val="24"/>
          <w:szCs w:val="24"/>
          <w:lang w:val="en"/>
        </w:rPr>
        <w:t>N J</w:t>
      </w:r>
      <w:r w:rsidRPr="0070461D">
        <w:rPr>
          <w:rStyle w:val="highwire-cite-authors"/>
          <w:rFonts w:ascii="Arial" w:hAnsi="Arial" w:cs="Arial"/>
          <w:sz w:val="24"/>
          <w:szCs w:val="24"/>
          <w:lang w:val="en"/>
        </w:rPr>
        <w:t xml:space="preserve">, </w:t>
      </w:r>
      <w:proofErr w:type="spellStart"/>
      <w:r w:rsidRPr="0070461D">
        <w:rPr>
          <w:rStyle w:val="nlm-surname"/>
          <w:rFonts w:ascii="Arial" w:hAnsi="Arial" w:cs="Arial"/>
          <w:sz w:val="24"/>
          <w:szCs w:val="24"/>
          <w:lang w:val="en"/>
        </w:rPr>
        <w:t>Nanchahal</w:t>
      </w:r>
      <w:proofErr w:type="spellEnd"/>
      <w:r w:rsidRPr="0070461D">
        <w:rPr>
          <w:rStyle w:val="highwire-cite-authors"/>
          <w:rFonts w:ascii="Arial" w:hAnsi="Arial" w:cs="Arial"/>
          <w:sz w:val="24"/>
          <w:szCs w:val="24"/>
          <w:lang w:val="en"/>
        </w:rPr>
        <w:t xml:space="preserve"> </w:t>
      </w:r>
      <w:r w:rsidRPr="0070461D">
        <w:rPr>
          <w:rStyle w:val="nlm-given-names"/>
          <w:rFonts w:ascii="Arial" w:hAnsi="Arial" w:cs="Arial"/>
          <w:sz w:val="24"/>
          <w:szCs w:val="24"/>
          <w:lang w:val="en"/>
        </w:rPr>
        <w:t>K</w:t>
      </w:r>
      <w:r w:rsidRPr="0070461D">
        <w:rPr>
          <w:rStyle w:val="highwire-cite-authors"/>
          <w:rFonts w:ascii="Arial" w:hAnsi="Arial" w:cs="Arial"/>
          <w:sz w:val="24"/>
          <w:szCs w:val="24"/>
          <w:lang w:val="en"/>
        </w:rPr>
        <w:t xml:space="preserve">, </w:t>
      </w:r>
      <w:r w:rsidRPr="0070461D">
        <w:rPr>
          <w:rStyle w:val="nlm-surname"/>
          <w:rFonts w:ascii="Arial" w:hAnsi="Arial" w:cs="Arial"/>
          <w:sz w:val="24"/>
          <w:szCs w:val="24"/>
          <w:lang w:val="en"/>
        </w:rPr>
        <w:t>Thompson</w:t>
      </w:r>
      <w:r w:rsidRPr="0070461D">
        <w:rPr>
          <w:rStyle w:val="highwire-cite-authors"/>
          <w:rFonts w:ascii="Arial" w:hAnsi="Arial" w:cs="Arial"/>
          <w:sz w:val="24"/>
          <w:szCs w:val="24"/>
          <w:lang w:val="en"/>
        </w:rPr>
        <w:t xml:space="preserve"> </w:t>
      </w:r>
      <w:r w:rsidRPr="0070461D">
        <w:rPr>
          <w:rStyle w:val="nlm-given-names"/>
          <w:rFonts w:ascii="Arial" w:hAnsi="Arial" w:cs="Arial"/>
          <w:sz w:val="24"/>
          <w:szCs w:val="24"/>
          <w:lang w:val="en"/>
        </w:rPr>
        <w:t>S G</w:t>
      </w:r>
      <w:r w:rsidRPr="0070461D">
        <w:rPr>
          <w:rStyle w:val="highwire-cite-authors"/>
          <w:rFonts w:ascii="Arial" w:hAnsi="Arial" w:cs="Arial"/>
          <w:sz w:val="24"/>
          <w:szCs w:val="24"/>
          <w:lang w:val="en"/>
        </w:rPr>
        <w:t xml:space="preserve">, </w:t>
      </w:r>
      <w:proofErr w:type="spellStart"/>
      <w:r w:rsidRPr="0070461D">
        <w:rPr>
          <w:rStyle w:val="nlm-surname"/>
          <w:rFonts w:ascii="Arial" w:hAnsi="Arial" w:cs="Arial"/>
          <w:sz w:val="24"/>
          <w:szCs w:val="24"/>
          <w:lang w:val="en"/>
        </w:rPr>
        <w:t>Cuckle</w:t>
      </w:r>
      <w:proofErr w:type="spellEnd"/>
      <w:r w:rsidRPr="0070461D">
        <w:rPr>
          <w:rStyle w:val="highwire-cite-authors"/>
          <w:rFonts w:ascii="Arial" w:hAnsi="Arial" w:cs="Arial"/>
          <w:sz w:val="24"/>
          <w:szCs w:val="24"/>
          <w:lang w:val="en"/>
        </w:rPr>
        <w:t xml:space="preserve"> </w:t>
      </w:r>
      <w:r w:rsidRPr="0070461D">
        <w:rPr>
          <w:rStyle w:val="nlm-given-names"/>
          <w:rFonts w:ascii="Arial" w:hAnsi="Arial" w:cs="Arial"/>
          <w:sz w:val="24"/>
          <w:szCs w:val="24"/>
          <w:lang w:val="en"/>
        </w:rPr>
        <w:t>H S</w:t>
      </w:r>
      <w:r w:rsidRPr="0070461D">
        <w:rPr>
          <w:rStyle w:val="highwire-cite-authors"/>
          <w:rFonts w:ascii="Arial" w:hAnsi="Arial" w:cs="Arial"/>
          <w:sz w:val="24"/>
          <w:szCs w:val="24"/>
          <w:lang w:val="en"/>
        </w:rPr>
        <w:t xml:space="preserve">. </w:t>
      </w:r>
      <w:r w:rsidR="0070461D" w:rsidRPr="0070461D">
        <w:rPr>
          <w:rStyle w:val="highwire-cite-authors"/>
          <w:rFonts w:ascii="Arial" w:hAnsi="Arial" w:cs="Arial"/>
          <w:sz w:val="24"/>
          <w:szCs w:val="24"/>
          <w:lang w:val="en"/>
        </w:rPr>
        <w:t>“</w:t>
      </w:r>
      <w:r w:rsidRPr="0070461D">
        <w:rPr>
          <w:rStyle w:val="highwire-cite-title2"/>
          <w:rFonts w:ascii="Arial" w:hAnsi="Arial" w:cs="Arial"/>
          <w:i/>
          <w:sz w:val="24"/>
          <w:szCs w:val="24"/>
          <w:lang w:val="en"/>
        </w:rPr>
        <w:t>Does breathing other people's tobacco smoke cause lung cancer?</w:t>
      </w:r>
      <w:r w:rsidR="0070461D" w:rsidRPr="0070461D">
        <w:rPr>
          <w:rStyle w:val="highwire-cite-title2"/>
          <w:rFonts w:ascii="Arial" w:hAnsi="Arial" w:cs="Arial"/>
          <w:i/>
          <w:sz w:val="24"/>
          <w:szCs w:val="24"/>
          <w:lang w:val="en"/>
        </w:rPr>
        <w:t>”</w:t>
      </w:r>
      <w:r w:rsidRPr="0070461D">
        <w:rPr>
          <w:rFonts w:ascii="Arial" w:hAnsi="Arial" w:cs="Arial"/>
          <w:sz w:val="24"/>
          <w:szCs w:val="24"/>
          <w:lang w:val="en"/>
        </w:rPr>
        <w:t xml:space="preserve"> </w:t>
      </w:r>
      <w:r w:rsidRPr="0070461D">
        <w:rPr>
          <w:rStyle w:val="highwire-cite-metadata-journal"/>
          <w:rFonts w:ascii="Arial" w:hAnsi="Arial" w:cs="Arial"/>
          <w:sz w:val="24"/>
          <w:szCs w:val="24"/>
          <w:lang w:val="en"/>
        </w:rPr>
        <w:t xml:space="preserve">Br Med J (Clin Res Ed) </w:t>
      </w:r>
      <w:r w:rsidRPr="0070461D">
        <w:rPr>
          <w:rStyle w:val="highwire-cite-metadata-date"/>
          <w:rFonts w:ascii="Arial" w:hAnsi="Arial" w:cs="Arial"/>
          <w:sz w:val="24"/>
          <w:szCs w:val="24"/>
          <w:lang w:val="en"/>
        </w:rPr>
        <w:t xml:space="preserve">1986; </w:t>
      </w:r>
      <w:r w:rsidRPr="0070461D">
        <w:rPr>
          <w:rStyle w:val="highwire-cite-metadata-volume"/>
          <w:rFonts w:ascii="Arial" w:hAnsi="Arial" w:cs="Arial"/>
          <w:sz w:val="24"/>
          <w:szCs w:val="24"/>
          <w:lang w:val="en"/>
        </w:rPr>
        <w:t>293 :1217</w:t>
      </w:r>
    </w:p>
    <w:p w14:paraId="42188DAB" w14:textId="42FFB74E" w:rsidR="006A0952" w:rsidRDefault="006A0952" w:rsidP="0070461D">
      <w:pPr>
        <w:ind w:left="720" w:hanging="720"/>
        <w:rPr>
          <w:rStyle w:val="highwire-cite-metadata-volume"/>
          <w:rFonts w:ascii="Arial" w:hAnsi="Arial" w:cs="Arial"/>
          <w:sz w:val="24"/>
          <w:szCs w:val="24"/>
          <w:lang w:val="en"/>
        </w:rPr>
      </w:pPr>
    </w:p>
    <w:p w14:paraId="5076F615" w14:textId="2F9D99FB" w:rsidR="007808F9" w:rsidRPr="00925767" w:rsidRDefault="007808F9" w:rsidP="005E4E62">
      <w:pPr>
        <w:rPr>
          <w:rFonts w:ascii="Arial" w:hAnsi="Arial" w:cs="Arial"/>
          <w:color w:val="5B9BD5" w:themeColor="accent5"/>
          <w:sz w:val="24"/>
          <w:szCs w:val="24"/>
        </w:rPr>
      </w:pPr>
    </w:p>
    <w:sectPr w:rsidR="007808F9" w:rsidRPr="00925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F2"/>
    <w:rsid w:val="000F4120"/>
    <w:rsid w:val="001015DF"/>
    <w:rsid w:val="00142AF6"/>
    <w:rsid w:val="0014445C"/>
    <w:rsid w:val="00194294"/>
    <w:rsid w:val="001D225D"/>
    <w:rsid w:val="00223298"/>
    <w:rsid w:val="00273E1F"/>
    <w:rsid w:val="002B2E40"/>
    <w:rsid w:val="003A2D19"/>
    <w:rsid w:val="004D026A"/>
    <w:rsid w:val="005673D3"/>
    <w:rsid w:val="005C2553"/>
    <w:rsid w:val="005E4E62"/>
    <w:rsid w:val="005F6F34"/>
    <w:rsid w:val="006477C0"/>
    <w:rsid w:val="006718F2"/>
    <w:rsid w:val="006A0952"/>
    <w:rsid w:val="006C6295"/>
    <w:rsid w:val="0070461D"/>
    <w:rsid w:val="007640D3"/>
    <w:rsid w:val="0077754C"/>
    <w:rsid w:val="007808F9"/>
    <w:rsid w:val="007C68C8"/>
    <w:rsid w:val="00817988"/>
    <w:rsid w:val="008C55D7"/>
    <w:rsid w:val="0091651D"/>
    <w:rsid w:val="00925767"/>
    <w:rsid w:val="00984054"/>
    <w:rsid w:val="009A44A7"/>
    <w:rsid w:val="00A75A85"/>
    <w:rsid w:val="00AB3DAE"/>
    <w:rsid w:val="00B15AA8"/>
    <w:rsid w:val="00B23FB3"/>
    <w:rsid w:val="00B91423"/>
    <w:rsid w:val="00C334F8"/>
    <w:rsid w:val="00CB2B93"/>
    <w:rsid w:val="00CD4215"/>
    <w:rsid w:val="00D14B98"/>
    <w:rsid w:val="00D21BB4"/>
    <w:rsid w:val="00DB407A"/>
    <w:rsid w:val="00E0259B"/>
    <w:rsid w:val="00E73159"/>
    <w:rsid w:val="00EA7114"/>
    <w:rsid w:val="00F5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24F6"/>
  <w15:chartTrackingRefBased/>
  <w15:docId w15:val="{6E6B5CEF-B1DF-45A0-924E-CEE77149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wire-cite-authors">
    <w:name w:val="highwire-cite-authors"/>
    <w:basedOn w:val="DefaultParagraphFont"/>
    <w:rsid w:val="001015DF"/>
  </w:style>
  <w:style w:type="character" w:customStyle="1" w:styleId="nlm-surname">
    <w:name w:val="nlm-surname"/>
    <w:basedOn w:val="DefaultParagraphFont"/>
    <w:rsid w:val="001015DF"/>
  </w:style>
  <w:style w:type="character" w:customStyle="1" w:styleId="nlm-given-names">
    <w:name w:val="nlm-given-names"/>
    <w:basedOn w:val="DefaultParagraphFont"/>
    <w:rsid w:val="001015DF"/>
  </w:style>
  <w:style w:type="character" w:customStyle="1" w:styleId="highwire-cite-title2">
    <w:name w:val="highwire-cite-title2"/>
    <w:basedOn w:val="DefaultParagraphFont"/>
    <w:rsid w:val="001015DF"/>
  </w:style>
  <w:style w:type="character" w:customStyle="1" w:styleId="highwire-cite-metadata-journal">
    <w:name w:val="highwire-cite-metadata-journal"/>
    <w:basedOn w:val="DefaultParagraphFont"/>
    <w:rsid w:val="001015DF"/>
  </w:style>
  <w:style w:type="character" w:customStyle="1" w:styleId="highwire-cite-metadata-date">
    <w:name w:val="highwire-cite-metadata-date"/>
    <w:basedOn w:val="DefaultParagraphFont"/>
    <w:rsid w:val="001015DF"/>
  </w:style>
  <w:style w:type="character" w:customStyle="1" w:styleId="highwire-cite-metadata-volume">
    <w:name w:val="highwire-cite-metadata-volume"/>
    <w:basedOn w:val="DefaultParagraphFont"/>
    <w:rsid w:val="0010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7D47E-DEA0-4F0A-BC81-FE2B6C1D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ginni</dc:creator>
  <cp:keywords/>
  <dc:description/>
  <cp:lastModifiedBy>Pipkins, Miracle</cp:lastModifiedBy>
  <cp:revision>2</cp:revision>
  <dcterms:created xsi:type="dcterms:W3CDTF">2019-03-01T08:50:00Z</dcterms:created>
  <dcterms:modified xsi:type="dcterms:W3CDTF">2019-03-01T08:50:00Z</dcterms:modified>
</cp:coreProperties>
</file>