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22DD5" w14:textId="77777777" w:rsidR="002121E9" w:rsidRPr="00BC43A2" w:rsidRDefault="002121E9" w:rsidP="00966B4A">
      <w:pPr>
        <w:spacing w:line="240" w:lineRule="auto"/>
        <w:jc w:val="left"/>
        <w:rPr>
          <w:rFonts w:ascii="Cambria" w:hAnsi="Cambria"/>
          <w:b/>
          <w:sz w:val="28"/>
          <w:szCs w:val="28"/>
        </w:rPr>
      </w:pPr>
    </w:p>
    <w:p w14:paraId="78F54720" w14:textId="73D586EB" w:rsidR="003804AA" w:rsidRPr="003804AA" w:rsidRDefault="003804AA" w:rsidP="003804AA">
      <w:pPr>
        <w:spacing w:after="120" w:line="240" w:lineRule="auto"/>
        <w:jc w:val="left"/>
        <w:rPr>
          <w:rFonts w:ascii="Cambria" w:hAnsi="Cambria"/>
          <w:b/>
          <w:sz w:val="56"/>
          <w:szCs w:val="28"/>
        </w:rPr>
      </w:pPr>
      <w:r w:rsidRPr="003804AA">
        <w:rPr>
          <w:rFonts w:ascii="Cambria" w:hAnsi="Cambria"/>
          <w:b/>
          <w:sz w:val="56"/>
          <w:szCs w:val="28"/>
        </w:rPr>
        <w:t>Neuro</w:t>
      </w:r>
      <w:r w:rsidR="00FF7786">
        <w:rPr>
          <w:rFonts w:ascii="Cambria" w:hAnsi="Cambria"/>
          <w:b/>
          <w:sz w:val="56"/>
          <w:szCs w:val="28"/>
        </w:rPr>
        <w:t>-</w:t>
      </w:r>
      <w:r w:rsidRPr="003804AA">
        <w:rPr>
          <w:rFonts w:ascii="Cambria" w:hAnsi="Cambria"/>
          <w:b/>
          <w:sz w:val="56"/>
          <w:szCs w:val="28"/>
        </w:rPr>
        <w:t>entero</w:t>
      </w:r>
      <w:r w:rsidR="00FF7786">
        <w:rPr>
          <w:rFonts w:ascii="Cambria" w:hAnsi="Cambria"/>
          <w:b/>
          <w:sz w:val="56"/>
          <w:szCs w:val="28"/>
        </w:rPr>
        <w:t>-</w:t>
      </w:r>
      <w:r w:rsidRPr="003804AA">
        <w:rPr>
          <w:rFonts w:ascii="Cambria" w:hAnsi="Cambria"/>
          <w:b/>
          <w:sz w:val="56"/>
          <w:szCs w:val="28"/>
        </w:rPr>
        <w:t>immunological Theory of Psychopathology in ADHD</w:t>
      </w:r>
    </w:p>
    <w:p w14:paraId="74B6957A" w14:textId="77777777" w:rsidR="00C3446E" w:rsidRPr="00D82504" w:rsidRDefault="00C3446E" w:rsidP="00BC43A2">
      <w:pPr>
        <w:spacing w:after="120" w:line="240" w:lineRule="auto"/>
        <w:jc w:val="left"/>
        <w:rPr>
          <w:rFonts w:ascii="Cambria" w:hAnsi="Cambria"/>
          <w:b/>
          <w:sz w:val="18"/>
          <w:szCs w:val="18"/>
        </w:rPr>
      </w:pPr>
    </w:p>
    <w:p w14:paraId="1B915718" w14:textId="77777777"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1D71AF96" wp14:editId="2D69BE29">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600AF"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55650420" w14:textId="77777777" w:rsidR="006C7C55" w:rsidRPr="00E76E04" w:rsidRDefault="003804AA" w:rsidP="006C7C55">
                            <w:pPr>
                              <w:spacing w:after="0" w:line="240" w:lineRule="auto"/>
                              <w:jc w:val="left"/>
                              <w:rPr>
                                <w:sz w:val="14"/>
                                <w:szCs w:val="20"/>
                              </w:rPr>
                            </w:pPr>
                            <w:r>
                              <w:rPr>
                                <w:sz w:val="14"/>
                                <w:szCs w:val="20"/>
                              </w:rPr>
                              <w:t xml:space="preserve">Attention-Deficit/Hyperactivity Disorder (ADHD), Gut-Microbiota-Brain Axis, Pro/Pre-Biotics </w:t>
                            </w:r>
                          </w:p>
                          <w:p w14:paraId="1F5C3590"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71AF96" id="_x0000_t202" coordsize="21600,21600" o:spt="202" path="m0,0l0,21600,21600,21600,2160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" filled="f" stroked="f">
                <v:textbox>
                  <w:txbxContent>
                    <w:p w14:paraId="435600AF"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55650420" w14:textId="77777777" w:rsidR="006C7C55" w:rsidRPr="00E76E04" w:rsidRDefault="003804AA" w:rsidP="006C7C55">
                      <w:pPr>
                        <w:spacing w:after="0" w:line="240" w:lineRule="auto"/>
                        <w:jc w:val="left"/>
                        <w:rPr>
                          <w:sz w:val="14"/>
                          <w:szCs w:val="20"/>
                        </w:rPr>
                      </w:pPr>
                      <w:r>
                        <w:rPr>
                          <w:sz w:val="14"/>
                          <w:szCs w:val="20"/>
                        </w:rPr>
                        <w:t xml:space="preserve">Attention-Deficit/Hyperactivity Disorder (ADHD), Gut-Microbiota-Brain Axis, Pro/Pre-Biotics </w:t>
                      </w:r>
                    </w:p>
                    <w:p w14:paraId="1F5C3590"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3804AA">
        <w:rPr>
          <w:sz w:val="18"/>
          <w:szCs w:val="28"/>
        </w:rPr>
        <w:t>Riley Smith</w:t>
      </w:r>
      <w:r w:rsidR="003804AA">
        <w:rPr>
          <w:sz w:val="18"/>
          <w:szCs w:val="28"/>
        </w:rPr>
        <w:tab/>
      </w:r>
      <w:r w:rsidR="00D82504">
        <w:rPr>
          <w:sz w:val="18"/>
          <w:szCs w:val="28"/>
        </w:rPr>
        <w:br/>
        <w:t xml:space="preserve">Major: </w:t>
      </w:r>
      <w:r w:rsidR="003804AA">
        <w:rPr>
          <w:sz w:val="18"/>
          <w:szCs w:val="28"/>
        </w:rPr>
        <w:t>Microbiology &amp; Molecular Genetics</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31C6EB3E" w14:textId="0427CCE0" w:rsidR="003F6ABD" w:rsidRPr="00172E77" w:rsidRDefault="003804AA" w:rsidP="00E55AE7">
      <w:pPr>
        <w:pBdr>
          <w:top w:val="single" w:sz="12" w:space="1" w:color="auto"/>
          <w:bottom w:val="single" w:sz="12" w:space="1" w:color="auto"/>
        </w:pBdr>
        <w:spacing w:line="240" w:lineRule="auto"/>
        <w:jc w:val="both"/>
        <w:rPr>
          <w:b/>
          <w:sz w:val="20"/>
        </w:rPr>
      </w:pPr>
      <w:r w:rsidRPr="003804AA">
        <w:rPr>
          <w:b/>
          <w:sz w:val="20"/>
        </w:rPr>
        <w:t xml:space="preserve">In this </w:t>
      </w:r>
      <w:r w:rsidR="00706B80">
        <w:rPr>
          <w:b/>
          <w:sz w:val="20"/>
        </w:rPr>
        <w:t>micro</w:t>
      </w:r>
      <w:r w:rsidR="002F230B">
        <w:rPr>
          <w:b/>
          <w:sz w:val="20"/>
        </w:rPr>
        <w:t xml:space="preserve"> </w:t>
      </w:r>
      <w:r w:rsidRPr="003804AA">
        <w:rPr>
          <w:b/>
          <w:sz w:val="20"/>
        </w:rPr>
        <w:t>review, the literature and primary mechanisms of a novel theory for the psychopathology and etiology of Attention-Deficit/Hyperactivity Disorder (ADHD) is presented. The explanatory framework in this review’s presentation of ADHD etiology– the “autonomic dysregulation model of ADHD”– was first proposed in Sandgren and Brummer’s 2018 paper in the journal Medical Hypotheses</w:t>
      </w:r>
      <w:r w:rsidRPr="003804AA">
        <w:rPr>
          <w:b/>
          <w:sz w:val="20"/>
          <w:vertAlign w:val="superscript"/>
        </w:rPr>
        <w:t>1</w:t>
      </w:r>
      <w:r w:rsidRPr="003804AA">
        <w:rPr>
          <w:b/>
          <w:sz w:val="20"/>
        </w:rPr>
        <w:t>. There is now a paradigm shift in neuroscience toward an increasingly supported understanding of neurobiology in terms of not only the CNS, but also the so-called second brain residing in the enteric nervous system of the gut and its resident microbiota. Accordingly, more and more research is looking into the possible role of this second brain in the etiology and psychopathology of neurodevelopmental diseases like ADHD. This micro-review outlines a novel explanatory model, which, if further supported by more rigorous studies, has the potential for the development of novel psychiatric treatments via modulation of gut-microbiota dysbiosis with pro/pre-biotics, etc., as well as a theoretically promising avenue to disease prevention via intervention into the gut-microbiota during the neurodevelopmental window in which we believe ADHD is developed.</w:t>
      </w:r>
    </w:p>
    <w:p w14:paraId="373B73DA" w14:textId="77777777" w:rsidR="006C7C55" w:rsidRDefault="006C7C55" w:rsidP="00126F81">
      <w:pPr>
        <w:spacing w:after="0" w:line="240" w:lineRule="auto"/>
        <w:jc w:val="left"/>
        <w:rPr>
          <w:b/>
          <w:sz w:val="18"/>
          <w:szCs w:val="20"/>
        </w:rPr>
      </w:pPr>
    </w:p>
    <w:p w14:paraId="7ED85339" w14:textId="77777777" w:rsidR="00EA1A10" w:rsidRDefault="00EA1A10" w:rsidP="00126F81">
      <w:pPr>
        <w:spacing w:after="0" w:line="240" w:lineRule="auto"/>
        <w:jc w:val="left"/>
        <w:rPr>
          <w:b/>
          <w:sz w:val="22"/>
        </w:rPr>
      </w:pPr>
    </w:p>
    <w:p w14:paraId="4BFDBA87" w14:textId="77777777" w:rsidR="006C7C55" w:rsidRDefault="006C7C55" w:rsidP="00126F81">
      <w:pPr>
        <w:spacing w:after="0" w:line="240" w:lineRule="auto"/>
        <w:jc w:val="left"/>
        <w:rPr>
          <w:b/>
          <w:sz w:val="22"/>
        </w:rPr>
        <w:sectPr w:rsidR="006C7C55" w:rsidSect="003F6ABD">
          <w:headerReference w:type="default" r:id="rId9"/>
          <w:footerReference w:type="default" r:id="rId10"/>
          <w:pgSz w:w="12240" w:h="15840"/>
          <w:pgMar w:top="1440" w:right="1440" w:bottom="1440" w:left="1440" w:header="2016" w:footer="432" w:gutter="0"/>
          <w:cols w:space="720"/>
          <w:docGrid w:linePitch="360"/>
        </w:sectPr>
      </w:pPr>
    </w:p>
    <w:p w14:paraId="5FE99A98" w14:textId="77777777" w:rsidR="003804AA" w:rsidRDefault="00CD11C0" w:rsidP="003804AA">
      <w:pPr>
        <w:spacing w:after="0" w:line="240" w:lineRule="auto"/>
        <w:jc w:val="left"/>
        <w:rPr>
          <w:b/>
          <w:sz w:val="20"/>
          <w:szCs w:val="20"/>
        </w:rPr>
      </w:pPr>
      <w:r w:rsidRPr="00EA1A10">
        <w:rPr>
          <w:b/>
          <w:sz w:val="20"/>
          <w:szCs w:val="20"/>
        </w:rPr>
        <w:lastRenderedPageBreak/>
        <w:t>Introduction</w:t>
      </w:r>
    </w:p>
    <w:p w14:paraId="1FDC92FC" w14:textId="5A1C01AC" w:rsidR="002F1F2B" w:rsidRPr="003804AA" w:rsidRDefault="00D56C9F" w:rsidP="003804AA">
      <w:pPr>
        <w:spacing w:after="0" w:line="240" w:lineRule="auto"/>
        <w:jc w:val="left"/>
        <w:rPr>
          <w:b/>
          <w:sz w:val="20"/>
          <w:szCs w:val="20"/>
        </w:rPr>
      </w:pPr>
      <w:r>
        <w:rPr>
          <w:sz w:val="20"/>
          <w:szCs w:val="20"/>
        </w:rPr>
        <w:tab/>
      </w:r>
      <w:r w:rsidR="003804AA" w:rsidRPr="003804AA">
        <w:rPr>
          <w:sz w:val="20"/>
          <w:szCs w:val="20"/>
        </w:rPr>
        <w:t xml:space="preserve">The currently prevailing psychopathological theory of Attention-Deficit/Hyperactivity Disorder (ADHD) is neuropsychiatric in nature, conceptualizing the disorder as polygenic variations in the functioning of the monoamine neurotransmitter systems and alterations in neural network structures. This neuropsychiatric paradigm is slowly being joined by a neuroenteroimmunological perspective fed by the quickly expanding field of evidence for the bidirectional interplay of the gut-microbiota-brain, which is presently transitioning from preclinical research into human studies. A significant deviation from the previous tradition of thought, this theory emphasizes the role of environmental factors on the development and function of the BGM axis leading to phenotypic implications. The strength of a microbiota-derived etiologic model here is especially seen in its possible explanation to the long puzzling question of the wide variance in worldwide ADHD prevalence, as diet, gut microbiota composition, and other environmental </w:t>
      </w:r>
      <w:r w:rsidR="003804AA" w:rsidRPr="003804AA">
        <w:rPr>
          <w:sz w:val="20"/>
          <w:szCs w:val="20"/>
        </w:rPr>
        <w:lastRenderedPageBreak/>
        <w:t xml:space="preserve">factors vary so much in the world’s great heterogeneity of cultures and climates. Additionally, this model, if shown to be correct, opens up significant avenues for not only effective treatment of the disorder, but also possible prevention.  </w:t>
      </w:r>
    </w:p>
    <w:p w14:paraId="6BFF983F" w14:textId="77777777" w:rsidR="00687512" w:rsidRPr="00EA1A10" w:rsidRDefault="00687512" w:rsidP="00126F81">
      <w:pPr>
        <w:spacing w:after="0" w:line="240" w:lineRule="auto"/>
        <w:ind w:firstLine="720"/>
        <w:jc w:val="left"/>
        <w:rPr>
          <w:sz w:val="20"/>
          <w:szCs w:val="20"/>
        </w:rPr>
      </w:pPr>
    </w:p>
    <w:p w14:paraId="4780ACC3" w14:textId="77777777" w:rsidR="00BC43A2" w:rsidRDefault="007B14BA" w:rsidP="00BC43A2">
      <w:pPr>
        <w:spacing w:after="0" w:line="240" w:lineRule="auto"/>
        <w:jc w:val="left"/>
        <w:rPr>
          <w:b/>
          <w:sz w:val="20"/>
          <w:szCs w:val="20"/>
        </w:rPr>
      </w:pPr>
      <w:r w:rsidRPr="00EA1A10">
        <w:rPr>
          <w:b/>
          <w:sz w:val="20"/>
          <w:szCs w:val="20"/>
        </w:rPr>
        <w:t>Recent Progress</w:t>
      </w:r>
    </w:p>
    <w:p w14:paraId="70F79890" w14:textId="77777777" w:rsidR="00B574AA" w:rsidRDefault="00B574AA" w:rsidP="00BC43A2">
      <w:pPr>
        <w:spacing w:after="0" w:line="240" w:lineRule="auto"/>
        <w:jc w:val="left"/>
        <w:rPr>
          <w:b/>
          <w:sz w:val="20"/>
          <w:szCs w:val="20"/>
        </w:rPr>
      </w:pPr>
    </w:p>
    <w:p w14:paraId="2E7082B1" w14:textId="77777777" w:rsidR="003804AA" w:rsidRPr="003804AA" w:rsidRDefault="003804AA" w:rsidP="003804AA">
      <w:pPr>
        <w:spacing w:after="0" w:line="240" w:lineRule="auto"/>
        <w:jc w:val="both"/>
        <w:rPr>
          <w:b/>
          <w:sz w:val="20"/>
          <w:szCs w:val="20"/>
        </w:rPr>
      </w:pPr>
      <w:r w:rsidRPr="003804AA">
        <w:rPr>
          <w:b/>
          <w:sz w:val="20"/>
          <w:szCs w:val="20"/>
        </w:rPr>
        <w:t>A Novel Hypothesis for ADHD Etiology: Autonomic Dysregulation Model</w:t>
      </w:r>
    </w:p>
    <w:p w14:paraId="2D528F94" w14:textId="0995FD1D" w:rsidR="003804AA" w:rsidRPr="003804AA" w:rsidRDefault="00D56C9F" w:rsidP="003804AA">
      <w:pPr>
        <w:spacing w:after="0" w:line="240" w:lineRule="auto"/>
        <w:jc w:val="both"/>
        <w:rPr>
          <w:sz w:val="20"/>
          <w:szCs w:val="20"/>
        </w:rPr>
      </w:pPr>
      <w:r>
        <w:rPr>
          <w:sz w:val="20"/>
          <w:szCs w:val="20"/>
        </w:rPr>
        <w:tab/>
      </w:r>
      <w:r w:rsidR="003804AA" w:rsidRPr="003804AA">
        <w:rPr>
          <w:sz w:val="20"/>
          <w:szCs w:val="20"/>
        </w:rPr>
        <w:t>This explanatory model of ADHD suggests the autonomic dysregulation seen in ADHD is caused by an imbalanced, less rich and less diverse gut microbiota early in life, as well as perpetuated throughout adulthood</w:t>
      </w:r>
      <w:r w:rsidR="003804AA" w:rsidRPr="003804AA">
        <w:rPr>
          <w:sz w:val="20"/>
          <w:szCs w:val="20"/>
          <w:vertAlign w:val="superscript"/>
        </w:rPr>
        <w:t>1</w:t>
      </w:r>
      <w:r w:rsidR="003804AA" w:rsidRPr="003804AA">
        <w:rPr>
          <w:sz w:val="20"/>
          <w:szCs w:val="20"/>
        </w:rPr>
        <w:t xml:space="preserve">. This theory for the fundamental causes of ADHD relays how early life environmental differences lead to variations in microbiota composition responsible for the alterations in metabolic and immunologic functioning that causes the various symptoms of ADHD. During the early life periods of neurodevelopment, autonomic dysregulations lead to </w:t>
      </w:r>
      <w:r w:rsidR="003804AA" w:rsidRPr="003804AA">
        <w:rPr>
          <w:sz w:val="20"/>
          <w:szCs w:val="20"/>
        </w:rPr>
        <w:lastRenderedPageBreak/>
        <w:t xml:space="preserve">altered immunologic functioning, as well as altered metabolism and formation of pathophysiologically relevant monoamines such as dopamine, serotonin, and the neurotransmitter-derivative, tryptophan.  </w:t>
      </w:r>
    </w:p>
    <w:p w14:paraId="535ADAFC" w14:textId="77777777" w:rsidR="003804AA" w:rsidRPr="003804AA" w:rsidRDefault="003804AA" w:rsidP="003804AA">
      <w:pPr>
        <w:spacing w:after="0" w:line="240" w:lineRule="auto"/>
        <w:jc w:val="both"/>
        <w:rPr>
          <w:i/>
          <w:sz w:val="20"/>
          <w:szCs w:val="20"/>
        </w:rPr>
      </w:pPr>
    </w:p>
    <w:p w14:paraId="5F8FD48E" w14:textId="77777777" w:rsidR="003804AA" w:rsidRPr="003804AA" w:rsidRDefault="003804AA" w:rsidP="003804AA">
      <w:pPr>
        <w:spacing w:after="0" w:line="240" w:lineRule="auto"/>
        <w:jc w:val="both"/>
        <w:rPr>
          <w:b/>
          <w:sz w:val="20"/>
          <w:szCs w:val="20"/>
        </w:rPr>
      </w:pPr>
      <w:r w:rsidRPr="003804AA">
        <w:rPr>
          <w:b/>
          <w:sz w:val="20"/>
          <w:szCs w:val="20"/>
        </w:rPr>
        <w:t>Mechanisms of Autonomic Dysregulation</w:t>
      </w:r>
    </w:p>
    <w:p w14:paraId="2BDA31B7" w14:textId="77777777" w:rsidR="003804AA" w:rsidRPr="003804AA" w:rsidRDefault="003804AA" w:rsidP="003804AA">
      <w:pPr>
        <w:spacing w:after="0" w:line="240" w:lineRule="auto"/>
        <w:jc w:val="both"/>
        <w:rPr>
          <w:b/>
          <w:i/>
          <w:sz w:val="20"/>
          <w:szCs w:val="20"/>
        </w:rPr>
      </w:pPr>
    </w:p>
    <w:p w14:paraId="6CB2030F" w14:textId="77777777" w:rsidR="003804AA" w:rsidRPr="003804AA" w:rsidRDefault="003804AA" w:rsidP="003804AA">
      <w:pPr>
        <w:spacing w:after="0" w:line="240" w:lineRule="auto"/>
        <w:jc w:val="both"/>
        <w:rPr>
          <w:i/>
          <w:sz w:val="20"/>
          <w:szCs w:val="20"/>
        </w:rPr>
      </w:pPr>
      <w:r w:rsidRPr="003804AA">
        <w:rPr>
          <w:i/>
          <w:sz w:val="20"/>
          <w:szCs w:val="20"/>
        </w:rPr>
        <w:t>Altered metabolism and formation in the periphery as mediator of CNS GABA concentrations</w:t>
      </w:r>
      <w:r w:rsidRPr="003804AA">
        <w:rPr>
          <w:rFonts w:ascii="MS Mincho" w:eastAsia="MS Mincho" w:hAnsi="MS Mincho" w:cs="MS Mincho"/>
          <w:i/>
          <w:sz w:val="20"/>
          <w:szCs w:val="20"/>
        </w:rPr>
        <w:t> </w:t>
      </w:r>
    </w:p>
    <w:p w14:paraId="042C3E87" w14:textId="77777777" w:rsidR="003804AA" w:rsidRPr="003804AA" w:rsidRDefault="003804AA" w:rsidP="003804AA">
      <w:pPr>
        <w:spacing w:after="0" w:line="240" w:lineRule="auto"/>
        <w:jc w:val="both"/>
        <w:rPr>
          <w:i/>
          <w:sz w:val="20"/>
          <w:szCs w:val="20"/>
        </w:rPr>
      </w:pPr>
    </w:p>
    <w:p w14:paraId="3067800F" w14:textId="3AE1F58D" w:rsidR="003804AA" w:rsidRPr="003804AA" w:rsidRDefault="00D56C9F" w:rsidP="003804AA">
      <w:pPr>
        <w:spacing w:after="0" w:line="240" w:lineRule="auto"/>
        <w:jc w:val="both"/>
        <w:rPr>
          <w:sz w:val="20"/>
          <w:szCs w:val="20"/>
        </w:rPr>
      </w:pPr>
      <w:r>
        <w:rPr>
          <w:sz w:val="20"/>
          <w:szCs w:val="20"/>
        </w:rPr>
        <w:tab/>
      </w:r>
      <w:r w:rsidR="003804AA" w:rsidRPr="003804AA">
        <w:rPr>
          <w:sz w:val="20"/>
          <w:szCs w:val="20"/>
        </w:rPr>
        <w:t>Central to this neuroenteroimmunological theory of psychopathology in ADHD is the idea of a suboptimal (lowered/imbalanced) microbial inoculation in early life resulting in a dysbiotic gut microbiota development, altering not only early life neurodevelopment, but also the continued metabolic, and other, activity of gut microbiota throughout life. One possible mechanism of pathology in ADHD is reduced levels of the inhibitory neurotransmitter GABA, and this is gastroenterologically relevant as GABA is a common metabolic product of microbial fermentation</w:t>
      </w:r>
      <w:r w:rsidR="003804AA" w:rsidRPr="003804AA">
        <w:rPr>
          <w:sz w:val="20"/>
          <w:szCs w:val="20"/>
          <w:vertAlign w:val="superscript"/>
        </w:rPr>
        <w:t>2</w:t>
      </w:r>
      <w:r w:rsidR="003804AA" w:rsidRPr="003804AA">
        <w:rPr>
          <w:sz w:val="20"/>
          <w:szCs w:val="20"/>
        </w:rPr>
        <w:t xml:space="preserve">. </w:t>
      </w:r>
    </w:p>
    <w:p w14:paraId="0DA89013" w14:textId="31FC6601" w:rsidR="003804AA" w:rsidRPr="003804AA" w:rsidRDefault="00D56C9F" w:rsidP="003804AA">
      <w:pPr>
        <w:spacing w:after="0" w:line="240" w:lineRule="auto"/>
        <w:jc w:val="both"/>
        <w:rPr>
          <w:i/>
          <w:sz w:val="20"/>
          <w:szCs w:val="20"/>
        </w:rPr>
      </w:pPr>
      <w:r>
        <w:rPr>
          <w:sz w:val="20"/>
          <w:szCs w:val="20"/>
        </w:rPr>
        <w:tab/>
      </w:r>
      <w:r w:rsidR="003804AA" w:rsidRPr="003804AA">
        <w:rPr>
          <w:sz w:val="20"/>
          <w:szCs w:val="20"/>
        </w:rPr>
        <w:t>MRS study has indicated reduced CNS levels of GABA in ADHD children</w:t>
      </w:r>
      <w:r w:rsidR="003804AA" w:rsidRPr="003804AA">
        <w:rPr>
          <w:sz w:val="20"/>
          <w:szCs w:val="20"/>
          <w:vertAlign w:val="superscript"/>
        </w:rPr>
        <w:t>3</w:t>
      </w:r>
      <w:r w:rsidR="003804AA" w:rsidRPr="003804AA">
        <w:rPr>
          <w:sz w:val="20"/>
          <w:szCs w:val="20"/>
        </w:rPr>
        <w:t>. It has been shown that the GABAergic system is responsive to both short- and long-term stress sensitivity in rodents, possibly mediated by the neuroactive steroid and neurosteroid hormones</w:t>
      </w:r>
      <w:r w:rsidR="003804AA" w:rsidRPr="003804AA">
        <w:rPr>
          <w:sz w:val="20"/>
          <w:szCs w:val="20"/>
          <w:vertAlign w:val="superscript"/>
        </w:rPr>
        <w:t>4</w:t>
      </w:r>
      <w:r w:rsidR="003804AA" w:rsidRPr="003804AA">
        <w:rPr>
          <w:sz w:val="20"/>
          <w:szCs w:val="20"/>
        </w:rPr>
        <w:t>. Additionally, a study on healthy rodents indicates emotional behavior and expression of GABA receptors in brain can be modulated by introduction of a probiotic. In accordance with these findings, it is possible an altered GABA metabolism or formation in the CNS may be caused by alterations in the periphery.</w:t>
      </w:r>
      <w:r w:rsidR="003804AA" w:rsidRPr="003804AA">
        <w:rPr>
          <w:rFonts w:ascii="MS Mincho" w:eastAsia="MS Mincho" w:hAnsi="MS Mincho" w:cs="MS Mincho"/>
          <w:sz w:val="20"/>
          <w:szCs w:val="20"/>
        </w:rPr>
        <w:t> </w:t>
      </w:r>
    </w:p>
    <w:p w14:paraId="16ABED77" w14:textId="77777777" w:rsidR="003804AA" w:rsidRPr="003804AA" w:rsidRDefault="003804AA" w:rsidP="003804AA">
      <w:pPr>
        <w:spacing w:after="0" w:line="240" w:lineRule="auto"/>
        <w:jc w:val="both"/>
        <w:rPr>
          <w:i/>
          <w:sz w:val="20"/>
          <w:szCs w:val="20"/>
        </w:rPr>
      </w:pPr>
    </w:p>
    <w:p w14:paraId="5CC1A96C" w14:textId="77777777" w:rsidR="003804AA" w:rsidRPr="003804AA" w:rsidRDefault="003804AA" w:rsidP="003804AA">
      <w:pPr>
        <w:spacing w:after="0" w:line="240" w:lineRule="auto"/>
        <w:jc w:val="both"/>
        <w:rPr>
          <w:i/>
          <w:sz w:val="20"/>
          <w:szCs w:val="20"/>
        </w:rPr>
      </w:pPr>
      <w:r w:rsidRPr="003804AA">
        <w:rPr>
          <w:i/>
          <w:sz w:val="20"/>
          <w:szCs w:val="20"/>
        </w:rPr>
        <w:t>Altered metabolism and formation in the periphery as mediator of CNS monoamines (dopamine, serotonin, norepinephrine) concentrations</w:t>
      </w:r>
      <w:r w:rsidRPr="003804AA">
        <w:rPr>
          <w:rFonts w:ascii="MS Mincho" w:eastAsia="MS Mincho" w:hAnsi="MS Mincho" w:cs="MS Mincho"/>
          <w:i/>
          <w:sz w:val="20"/>
          <w:szCs w:val="20"/>
        </w:rPr>
        <w:t> </w:t>
      </w:r>
    </w:p>
    <w:p w14:paraId="0C8D811C" w14:textId="77777777" w:rsidR="003804AA" w:rsidRPr="003804AA" w:rsidRDefault="003804AA" w:rsidP="003804AA">
      <w:pPr>
        <w:spacing w:after="0" w:line="240" w:lineRule="auto"/>
        <w:jc w:val="both"/>
        <w:rPr>
          <w:i/>
          <w:sz w:val="20"/>
          <w:szCs w:val="20"/>
        </w:rPr>
      </w:pPr>
    </w:p>
    <w:p w14:paraId="2B9EBFBA" w14:textId="77777777" w:rsidR="003804AA" w:rsidRPr="003804AA" w:rsidRDefault="003804AA" w:rsidP="003804AA">
      <w:pPr>
        <w:spacing w:after="0" w:line="240" w:lineRule="auto"/>
        <w:jc w:val="both"/>
        <w:rPr>
          <w:sz w:val="20"/>
          <w:szCs w:val="20"/>
        </w:rPr>
      </w:pPr>
      <w:r w:rsidRPr="003804AA">
        <w:rPr>
          <w:i/>
          <w:sz w:val="20"/>
          <w:szCs w:val="20"/>
        </w:rPr>
        <w:tab/>
      </w:r>
      <w:r w:rsidRPr="003804AA">
        <w:rPr>
          <w:sz w:val="20"/>
          <w:szCs w:val="20"/>
        </w:rPr>
        <w:t>In line with predominating theories of ADHD pathology is the theory of decreased dopamine (DA) levels in the CNS</w:t>
      </w:r>
      <w:r w:rsidRPr="003804AA">
        <w:rPr>
          <w:sz w:val="20"/>
          <w:szCs w:val="20"/>
          <w:vertAlign w:val="superscript"/>
        </w:rPr>
        <w:t>1</w:t>
      </w:r>
      <w:r w:rsidRPr="003804AA">
        <w:rPr>
          <w:sz w:val="20"/>
          <w:szCs w:val="20"/>
        </w:rPr>
        <w:t>. Various studies have shown this insufficiency in DA concentrations may have its roots in the periphery</w:t>
      </w:r>
      <w:r w:rsidRPr="003804AA">
        <w:rPr>
          <w:sz w:val="20"/>
          <w:szCs w:val="20"/>
          <w:vertAlign w:val="superscript"/>
        </w:rPr>
        <w:t>5</w:t>
      </w:r>
      <w:r w:rsidRPr="003804AA">
        <w:rPr>
          <w:sz w:val="20"/>
          <w:szCs w:val="20"/>
        </w:rPr>
        <w:t>. A study comparing germ-free (GF) mice to control, wild-type gut microbiota possessing mice gives support to the hypothesis of peripheral mediation of DA, where GF mice demonstrated elevated turnover of monoamines such as dopamine, norepinephrine, and serotonin in the striatum, as well as altered expression of anxiety and plasticity-related genes in multiple brain regions</w:t>
      </w:r>
      <w:r w:rsidRPr="003804AA">
        <w:rPr>
          <w:sz w:val="20"/>
          <w:szCs w:val="20"/>
          <w:vertAlign w:val="superscript"/>
        </w:rPr>
        <w:t>6</w:t>
      </w:r>
      <w:r w:rsidRPr="003804AA">
        <w:rPr>
          <w:sz w:val="20"/>
          <w:szCs w:val="20"/>
        </w:rPr>
        <w:t>. </w:t>
      </w:r>
    </w:p>
    <w:p w14:paraId="042E1106" w14:textId="77777777" w:rsidR="003804AA" w:rsidRPr="003804AA" w:rsidRDefault="003804AA" w:rsidP="003804AA">
      <w:pPr>
        <w:spacing w:after="0" w:line="240" w:lineRule="auto"/>
        <w:jc w:val="both"/>
        <w:rPr>
          <w:sz w:val="20"/>
          <w:szCs w:val="20"/>
        </w:rPr>
      </w:pPr>
      <w:r w:rsidRPr="003804AA">
        <w:rPr>
          <w:sz w:val="20"/>
          <w:szCs w:val="20"/>
        </w:rPr>
        <w:tab/>
        <w:t>In addition to the pathophysiological role of altered CNS dopamine levels in ADHD, serotonin has been implicated in the impulsivity and hyperactivity symptoms seen in the disorder</w:t>
      </w:r>
      <w:r w:rsidRPr="003804AA">
        <w:rPr>
          <w:sz w:val="20"/>
          <w:szCs w:val="20"/>
          <w:vertAlign w:val="superscript"/>
        </w:rPr>
        <w:t>7</w:t>
      </w:r>
      <w:r w:rsidRPr="003804AA">
        <w:rPr>
          <w:sz w:val="20"/>
          <w:szCs w:val="20"/>
        </w:rPr>
        <w:t>. Serotonin is widely established to be a central component of bidirectional communication of the gut-microbiota-brain axis</w:t>
      </w:r>
      <w:r w:rsidRPr="003804AA">
        <w:rPr>
          <w:sz w:val="20"/>
          <w:szCs w:val="20"/>
          <w:vertAlign w:val="superscript"/>
        </w:rPr>
        <w:t>8</w:t>
      </w:r>
      <w:r w:rsidRPr="003804AA">
        <w:rPr>
          <w:sz w:val="20"/>
          <w:szCs w:val="20"/>
        </w:rPr>
        <w:t xml:space="preserve">. In </w:t>
      </w:r>
      <w:r w:rsidRPr="003804AA">
        <w:rPr>
          <w:sz w:val="20"/>
          <w:szCs w:val="20"/>
        </w:rPr>
        <w:lastRenderedPageBreak/>
        <w:t>addition to the role of the gut in synthesis of the majority of the body’s serotonin, the gut also serves as the source of tryptophan, which crosses the blood-brain barrier into the CNS where it is used for further serotonin synthesis</w:t>
      </w:r>
      <w:r w:rsidRPr="003804AA">
        <w:rPr>
          <w:sz w:val="20"/>
          <w:szCs w:val="20"/>
          <w:vertAlign w:val="superscript"/>
        </w:rPr>
        <w:t>9</w:t>
      </w:r>
      <w:r w:rsidRPr="003804AA">
        <w:rPr>
          <w:sz w:val="20"/>
          <w:szCs w:val="20"/>
        </w:rPr>
        <w:t>. Important implications of these findings are suggested in the role of CNS serotonin modulation of learning and memory function via effects on dopaminergic, cholinergic, and GABAergic neurotransmission</w:t>
      </w:r>
      <w:r w:rsidRPr="003804AA">
        <w:rPr>
          <w:sz w:val="20"/>
          <w:szCs w:val="20"/>
          <w:vertAlign w:val="superscript"/>
        </w:rPr>
        <w:t>10</w:t>
      </w:r>
      <w:r w:rsidRPr="003804AA">
        <w:rPr>
          <w:sz w:val="20"/>
          <w:szCs w:val="20"/>
        </w:rPr>
        <w:t>. This is relevant to ADHD pathology and gastrointestinal immunologic functioning, as research has suggested serotonin signaling properties become altered following intestinal inflammation, resulting in decreased functioning and expression of serotonin-selective reuptake transporter</w:t>
      </w:r>
      <w:r w:rsidRPr="003804AA">
        <w:rPr>
          <w:sz w:val="20"/>
          <w:szCs w:val="20"/>
          <w:vertAlign w:val="superscript"/>
        </w:rPr>
        <w:t>11</w:t>
      </w:r>
      <w:r w:rsidRPr="003804AA">
        <w:rPr>
          <w:sz w:val="20"/>
          <w:szCs w:val="20"/>
        </w:rPr>
        <w:t xml:space="preserve"> (SERT). In vitro evidence has indicated decreased tryptophan transport in boys in combined type ADHD, possibly implying decreased serotonin levels in the brain</w:t>
      </w:r>
      <w:r w:rsidRPr="003804AA">
        <w:rPr>
          <w:sz w:val="20"/>
          <w:szCs w:val="20"/>
          <w:vertAlign w:val="superscript"/>
        </w:rPr>
        <w:t>12</w:t>
      </w:r>
      <w:r w:rsidRPr="003804AA">
        <w:rPr>
          <w:sz w:val="20"/>
          <w:szCs w:val="20"/>
        </w:rPr>
        <w:t>. </w:t>
      </w:r>
      <w:r w:rsidRPr="003804AA">
        <w:rPr>
          <w:rFonts w:ascii="MS Mincho" w:eastAsia="MS Mincho" w:hAnsi="MS Mincho" w:cs="MS Mincho"/>
          <w:sz w:val="20"/>
          <w:szCs w:val="20"/>
        </w:rPr>
        <w:t> </w:t>
      </w:r>
    </w:p>
    <w:p w14:paraId="764FCD79" w14:textId="77777777" w:rsidR="003804AA" w:rsidRPr="003804AA" w:rsidRDefault="003804AA" w:rsidP="003804AA">
      <w:pPr>
        <w:spacing w:after="0" w:line="240" w:lineRule="auto"/>
        <w:jc w:val="both"/>
        <w:rPr>
          <w:b/>
          <w:i/>
          <w:sz w:val="20"/>
          <w:szCs w:val="20"/>
        </w:rPr>
      </w:pPr>
    </w:p>
    <w:p w14:paraId="6E8A80EF" w14:textId="77777777" w:rsidR="003804AA" w:rsidRPr="003804AA" w:rsidRDefault="003804AA" w:rsidP="003804AA">
      <w:pPr>
        <w:spacing w:after="0" w:line="240" w:lineRule="auto"/>
        <w:jc w:val="both"/>
        <w:rPr>
          <w:i/>
          <w:sz w:val="20"/>
          <w:szCs w:val="20"/>
        </w:rPr>
      </w:pPr>
      <w:r w:rsidRPr="003804AA">
        <w:rPr>
          <w:i/>
          <w:sz w:val="20"/>
          <w:szCs w:val="20"/>
        </w:rPr>
        <w:t xml:space="preserve">Altered Immunologic functioning in ADHD </w:t>
      </w:r>
    </w:p>
    <w:p w14:paraId="528132E8" w14:textId="77777777" w:rsidR="003804AA" w:rsidRPr="003804AA" w:rsidRDefault="003804AA" w:rsidP="003804AA">
      <w:pPr>
        <w:spacing w:after="0" w:line="240" w:lineRule="auto"/>
        <w:jc w:val="both"/>
        <w:rPr>
          <w:i/>
          <w:sz w:val="20"/>
          <w:szCs w:val="20"/>
        </w:rPr>
      </w:pPr>
    </w:p>
    <w:p w14:paraId="418ABF47" w14:textId="77777777" w:rsidR="003804AA" w:rsidRPr="003804AA" w:rsidRDefault="003804AA" w:rsidP="003804AA">
      <w:pPr>
        <w:spacing w:after="0" w:line="240" w:lineRule="auto"/>
        <w:jc w:val="both"/>
        <w:rPr>
          <w:sz w:val="20"/>
          <w:szCs w:val="20"/>
        </w:rPr>
      </w:pPr>
      <w:r w:rsidRPr="003804AA">
        <w:rPr>
          <w:sz w:val="20"/>
          <w:szCs w:val="20"/>
        </w:rPr>
        <w:tab/>
        <w:t>It has been suggested that chronic pro-inflammatory immune dysregulation, possibly resulting from genetic predisposition, mediates the pathogenesis of ADHD</w:t>
      </w:r>
      <w:r w:rsidRPr="003804AA">
        <w:rPr>
          <w:sz w:val="20"/>
          <w:szCs w:val="20"/>
          <w:vertAlign w:val="superscript"/>
        </w:rPr>
        <w:t>13</w:t>
      </w:r>
      <w:r w:rsidRPr="003804AA">
        <w:rPr>
          <w:sz w:val="20"/>
          <w:szCs w:val="20"/>
        </w:rPr>
        <w:t>. Evidence for this hypothesis is found in, among others, studies showing a significant prevalence of allergic diseases (asthma, urticarial, atopic dermatitis, allergic rhinitis) in individuals diagnosed with Attention-Deficit/Hyperactivity Disorder</w:t>
      </w:r>
      <w:r w:rsidRPr="003804AA">
        <w:rPr>
          <w:sz w:val="20"/>
          <w:szCs w:val="20"/>
          <w:vertAlign w:val="superscript"/>
        </w:rPr>
        <w:t>14</w:t>
      </w:r>
      <w:r w:rsidRPr="003804AA">
        <w:rPr>
          <w:sz w:val="20"/>
          <w:szCs w:val="20"/>
        </w:rPr>
        <w:t>. Higher intake of the probiotic fermented food, kimchi, omega-3 fatty acids, polyunsaturated fatty acids (PUFAs), and lower intake of fast food, were associated with lower odds of having ADHD</w:t>
      </w:r>
      <w:r w:rsidRPr="003804AA">
        <w:rPr>
          <w:sz w:val="20"/>
          <w:szCs w:val="20"/>
          <w:vertAlign w:val="superscript"/>
        </w:rPr>
        <w:t>15</w:t>
      </w:r>
      <w:r w:rsidRPr="003804AA">
        <w:rPr>
          <w:sz w:val="20"/>
          <w:szCs w:val="20"/>
        </w:rPr>
        <w:t>. Furthermore, immunologic dysregulation has been implicated in not only in the etiology of ADHD, but also in its on-going pathophysiology. As with Autism Spectrum Disorders, it has been suggested that sensitivities to certain foods, and their subsequent reactions, may act as antigens to induce more severe ADHD symptoms</w:t>
      </w:r>
      <w:r w:rsidRPr="003804AA">
        <w:rPr>
          <w:sz w:val="20"/>
          <w:szCs w:val="20"/>
          <w:vertAlign w:val="superscript"/>
        </w:rPr>
        <w:t>16</w:t>
      </w:r>
      <w:r w:rsidRPr="003804AA">
        <w:rPr>
          <w:sz w:val="20"/>
          <w:szCs w:val="20"/>
        </w:rPr>
        <w:t>. Interestingly, in one study, this food sensitivity-related allergic reaction was shown to be non-allergic or cell-mediated</w:t>
      </w:r>
      <w:r w:rsidRPr="003804AA">
        <w:rPr>
          <w:sz w:val="20"/>
          <w:szCs w:val="20"/>
          <w:vertAlign w:val="superscript"/>
        </w:rPr>
        <w:t>16</w:t>
      </w:r>
      <w:r w:rsidRPr="003804AA">
        <w:rPr>
          <w:sz w:val="20"/>
          <w:szCs w:val="20"/>
        </w:rPr>
        <w:t xml:space="preserve"> (non-IgE, non-IgG mediated). </w:t>
      </w:r>
    </w:p>
    <w:p w14:paraId="02D8EE33" w14:textId="77777777" w:rsidR="00BC43A2" w:rsidRDefault="00BC43A2" w:rsidP="00283657">
      <w:pPr>
        <w:spacing w:after="0" w:line="240" w:lineRule="auto"/>
        <w:jc w:val="both"/>
        <w:rPr>
          <w:b/>
          <w:sz w:val="20"/>
          <w:szCs w:val="20"/>
        </w:rPr>
      </w:pPr>
    </w:p>
    <w:p w14:paraId="5736C11D" w14:textId="77777777" w:rsidR="007B14BA" w:rsidRDefault="007B14BA" w:rsidP="00283657">
      <w:pPr>
        <w:spacing w:after="0" w:line="240" w:lineRule="auto"/>
        <w:jc w:val="both"/>
        <w:rPr>
          <w:b/>
          <w:sz w:val="20"/>
          <w:szCs w:val="20"/>
        </w:rPr>
      </w:pPr>
      <w:r w:rsidRPr="00EA1A10">
        <w:rPr>
          <w:b/>
          <w:sz w:val="20"/>
          <w:szCs w:val="20"/>
        </w:rPr>
        <w:t>Discussion</w:t>
      </w:r>
    </w:p>
    <w:p w14:paraId="427FC3BF" w14:textId="0AA6A257" w:rsidR="00D22456" w:rsidRDefault="003F286D" w:rsidP="001908B8">
      <w:pPr>
        <w:spacing w:after="0" w:line="240" w:lineRule="auto"/>
        <w:jc w:val="both"/>
        <w:rPr>
          <w:sz w:val="20"/>
          <w:szCs w:val="20"/>
        </w:rPr>
      </w:pPr>
      <w:r>
        <w:rPr>
          <w:sz w:val="20"/>
          <w:szCs w:val="20"/>
        </w:rPr>
        <w:tab/>
      </w:r>
      <w:r w:rsidR="00B574AA" w:rsidRPr="00B574AA">
        <w:rPr>
          <w:sz w:val="20"/>
          <w:szCs w:val="20"/>
        </w:rPr>
        <w:t>These results</w:t>
      </w:r>
      <w:r w:rsidR="002873CE">
        <w:rPr>
          <w:sz w:val="20"/>
          <w:szCs w:val="20"/>
        </w:rPr>
        <w:t xml:space="preserve"> seem to suggest potential avenues of therapeutic intervention acting on the very immunological dysfunction and neurotransmitter metabolism, which seems to be implicated in the etiology of the disorder. </w:t>
      </w:r>
      <w:r w:rsidR="005F4E59">
        <w:rPr>
          <w:sz w:val="20"/>
          <w:szCs w:val="20"/>
        </w:rPr>
        <w:t xml:space="preserve">Even more exciting for the state of neuropsychiatry than additional therapeutic methodologies, is the prospect of </w:t>
      </w:r>
      <w:r w:rsidR="005F6365">
        <w:rPr>
          <w:sz w:val="20"/>
          <w:szCs w:val="20"/>
        </w:rPr>
        <w:t xml:space="preserve">preventative action via </w:t>
      </w:r>
      <w:r w:rsidR="005F4E59">
        <w:rPr>
          <w:sz w:val="20"/>
          <w:szCs w:val="20"/>
        </w:rPr>
        <w:t>early life gut-microbiota inoculation of anti-inflammatory and monoamine-promoting probiotics and prebiotics. For a neurodevelopmental disorder with a growing prevalence in western societie</w:t>
      </w:r>
      <w:r w:rsidR="005F6365">
        <w:rPr>
          <w:sz w:val="20"/>
          <w:szCs w:val="20"/>
        </w:rPr>
        <w:t xml:space="preserve">s, this novel explanatory model addresses an increasing societal burden, possibly marking </w:t>
      </w:r>
      <w:r w:rsidR="005F6365">
        <w:rPr>
          <w:sz w:val="20"/>
          <w:szCs w:val="20"/>
        </w:rPr>
        <w:lastRenderedPageBreak/>
        <w:t>the shift toward a future pediatric psychiatry empowered for the first time with a sort of psycho-vaccination.</w:t>
      </w:r>
    </w:p>
    <w:p w14:paraId="6FDEA26B" w14:textId="77777777" w:rsidR="004304CE" w:rsidRDefault="004304CE" w:rsidP="001908B8">
      <w:pPr>
        <w:spacing w:after="0" w:line="240" w:lineRule="auto"/>
        <w:jc w:val="both"/>
        <w:rPr>
          <w:sz w:val="20"/>
          <w:szCs w:val="20"/>
        </w:rPr>
      </w:pPr>
    </w:p>
    <w:p w14:paraId="35AE9ECD" w14:textId="77777777" w:rsidR="00D22456" w:rsidRDefault="00D22456" w:rsidP="001908B8">
      <w:pPr>
        <w:spacing w:after="0" w:line="240" w:lineRule="auto"/>
        <w:jc w:val="both"/>
        <w:rPr>
          <w:b/>
          <w:sz w:val="20"/>
          <w:szCs w:val="20"/>
        </w:rPr>
      </w:pPr>
      <w:bookmarkStart w:id="0" w:name="_GoBack"/>
      <w:bookmarkEnd w:id="0"/>
    </w:p>
    <w:p w14:paraId="4B09E1CD" w14:textId="77777777" w:rsidR="00B05CB1" w:rsidRPr="004304CE" w:rsidRDefault="00D525C6" w:rsidP="001908B8">
      <w:pPr>
        <w:spacing w:after="0" w:line="240" w:lineRule="auto"/>
        <w:jc w:val="both"/>
        <w:rPr>
          <w:b/>
          <w:sz w:val="16"/>
          <w:szCs w:val="16"/>
        </w:rPr>
      </w:pPr>
      <w:r w:rsidRPr="004304CE">
        <w:rPr>
          <w:b/>
          <w:sz w:val="16"/>
          <w:szCs w:val="16"/>
        </w:rPr>
        <w:t>References</w:t>
      </w:r>
    </w:p>
    <w:p w14:paraId="552843EC" w14:textId="77777777" w:rsidR="009F2170" w:rsidRDefault="009F2170" w:rsidP="001908B8">
      <w:pPr>
        <w:spacing w:after="0" w:line="240" w:lineRule="auto"/>
        <w:jc w:val="both"/>
        <w:rPr>
          <w:sz w:val="16"/>
          <w:szCs w:val="16"/>
        </w:rPr>
      </w:pPr>
    </w:p>
    <w:p w14:paraId="613FCF0C" w14:textId="77777777" w:rsidR="00B574AA" w:rsidRPr="00B574AA" w:rsidRDefault="00B574AA" w:rsidP="00B574AA">
      <w:pPr>
        <w:numPr>
          <w:ilvl w:val="0"/>
          <w:numId w:val="1"/>
        </w:numPr>
        <w:spacing w:after="0" w:line="240" w:lineRule="auto"/>
        <w:jc w:val="both"/>
        <w:rPr>
          <w:sz w:val="16"/>
          <w:szCs w:val="16"/>
        </w:rPr>
      </w:pPr>
      <w:r w:rsidRPr="00B574AA">
        <w:rPr>
          <w:sz w:val="16"/>
          <w:szCs w:val="16"/>
        </w:rPr>
        <w:t xml:space="preserve">Sandgren, Anna M., and Robert </w:t>
      </w:r>
      <w:proofErr w:type="spellStart"/>
      <w:r w:rsidRPr="00B574AA">
        <w:rPr>
          <w:sz w:val="16"/>
          <w:szCs w:val="16"/>
        </w:rPr>
        <w:t>J.m</w:t>
      </w:r>
      <w:proofErr w:type="spellEnd"/>
      <w:r w:rsidRPr="00B574AA">
        <w:rPr>
          <w:sz w:val="16"/>
          <w:szCs w:val="16"/>
        </w:rPr>
        <w:t xml:space="preserve">. </w:t>
      </w:r>
      <w:proofErr w:type="spellStart"/>
      <w:r w:rsidRPr="00B574AA">
        <w:rPr>
          <w:sz w:val="16"/>
          <w:szCs w:val="16"/>
        </w:rPr>
        <w:t>Brummer</w:t>
      </w:r>
      <w:proofErr w:type="spellEnd"/>
      <w:r w:rsidRPr="00B574AA">
        <w:rPr>
          <w:sz w:val="16"/>
          <w:szCs w:val="16"/>
        </w:rPr>
        <w:t>. “ADHD-Originating in the Gut? The Emergence of a New Explanatory Model.” </w:t>
      </w:r>
      <w:r w:rsidRPr="00B574AA">
        <w:rPr>
          <w:i/>
          <w:iCs/>
          <w:sz w:val="16"/>
          <w:szCs w:val="16"/>
        </w:rPr>
        <w:t>Medical Hypotheses</w:t>
      </w:r>
      <w:r w:rsidRPr="00B574AA">
        <w:rPr>
          <w:sz w:val="16"/>
          <w:szCs w:val="16"/>
        </w:rPr>
        <w:t xml:space="preserve">, vol. 120, 2018, pp. 135–145., </w:t>
      </w:r>
      <w:proofErr w:type="gramStart"/>
      <w:r w:rsidRPr="00B574AA">
        <w:rPr>
          <w:sz w:val="16"/>
          <w:szCs w:val="16"/>
        </w:rPr>
        <w:t>doi:10.1016/j.mehy</w:t>
      </w:r>
      <w:proofErr w:type="gramEnd"/>
      <w:r w:rsidRPr="00B574AA">
        <w:rPr>
          <w:sz w:val="16"/>
          <w:szCs w:val="16"/>
        </w:rPr>
        <w:t>.2018.08.022.</w:t>
      </w:r>
    </w:p>
    <w:p w14:paraId="67F6D6E0" w14:textId="77777777" w:rsidR="00B574AA" w:rsidRPr="00B574AA" w:rsidRDefault="00B574AA" w:rsidP="00B574AA">
      <w:pPr>
        <w:numPr>
          <w:ilvl w:val="0"/>
          <w:numId w:val="1"/>
        </w:numPr>
        <w:spacing w:after="0" w:line="240" w:lineRule="auto"/>
        <w:jc w:val="both"/>
        <w:rPr>
          <w:sz w:val="16"/>
          <w:szCs w:val="16"/>
        </w:rPr>
      </w:pPr>
      <w:proofErr w:type="spellStart"/>
      <w:r w:rsidRPr="00B574AA">
        <w:rPr>
          <w:sz w:val="16"/>
          <w:szCs w:val="16"/>
        </w:rPr>
        <w:t>Dhakal</w:t>
      </w:r>
      <w:proofErr w:type="spellEnd"/>
      <w:r w:rsidRPr="00B574AA">
        <w:rPr>
          <w:sz w:val="16"/>
          <w:szCs w:val="16"/>
        </w:rPr>
        <w:t xml:space="preserve"> R, </w:t>
      </w:r>
      <w:proofErr w:type="spellStart"/>
      <w:r w:rsidRPr="00B574AA">
        <w:rPr>
          <w:sz w:val="16"/>
          <w:szCs w:val="16"/>
        </w:rPr>
        <w:t>Bajpai</w:t>
      </w:r>
      <w:proofErr w:type="spellEnd"/>
      <w:r w:rsidRPr="00B574AA">
        <w:rPr>
          <w:sz w:val="16"/>
          <w:szCs w:val="16"/>
        </w:rPr>
        <w:t xml:space="preserve"> VK, </w:t>
      </w:r>
      <w:proofErr w:type="spellStart"/>
      <w:r w:rsidRPr="00B574AA">
        <w:rPr>
          <w:sz w:val="16"/>
          <w:szCs w:val="16"/>
        </w:rPr>
        <w:t>Baek</w:t>
      </w:r>
      <w:proofErr w:type="spellEnd"/>
      <w:r w:rsidRPr="00B574AA">
        <w:rPr>
          <w:sz w:val="16"/>
          <w:szCs w:val="16"/>
        </w:rPr>
        <w:t xml:space="preserve"> K-H. Production of GABA (g- Aminobutyric acid) by </w:t>
      </w:r>
      <w:r w:rsidRPr="00B574AA">
        <w:rPr>
          <w:rFonts w:ascii="MS Mincho" w:eastAsia="MS Mincho" w:hAnsi="MS Mincho" w:cs="MS Mincho"/>
          <w:sz w:val="16"/>
          <w:szCs w:val="16"/>
        </w:rPr>
        <w:t> </w:t>
      </w:r>
      <w:r w:rsidRPr="00B574AA">
        <w:rPr>
          <w:sz w:val="16"/>
          <w:szCs w:val="16"/>
        </w:rPr>
        <w:t xml:space="preserve">microorganisms: a review. </w:t>
      </w:r>
      <w:proofErr w:type="spellStart"/>
      <w:r w:rsidRPr="00B574AA">
        <w:rPr>
          <w:sz w:val="16"/>
          <w:szCs w:val="16"/>
        </w:rPr>
        <w:t>Braz</w:t>
      </w:r>
      <w:proofErr w:type="spellEnd"/>
      <w:r w:rsidRPr="00B574AA">
        <w:rPr>
          <w:sz w:val="16"/>
          <w:szCs w:val="16"/>
        </w:rPr>
        <w:t xml:space="preserve"> J </w:t>
      </w:r>
      <w:proofErr w:type="spellStart"/>
      <w:r w:rsidRPr="00B574AA">
        <w:rPr>
          <w:sz w:val="16"/>
          <w:szCs w:val="16"/>
        </w:rPr>
        <w:t>Microbiol</w:t>
      </w:r>
      <w:proofErr w:type="spellEnd"/>
      <w:r w:rsidRPr="00B574AA">
        <w:rPr>
          <w:sz w:val="16"/>
          <w:szCs w:val="16"/>
        </w:rPr>
        <w:t xml:space="preserve"> 2012:1230–41. </w:t>
      </w:r>
      <w:r w:rsidRPr="00B574AA">
        <w:rPr>
          <w:rFonts w:ascii="MS Mincho" w:eastAsia="MS Mincho" w:hAnsi="MS Mincho" w:cs="MS Mincho"/>
          <w:sz w:val="16"/>
          <w:szCs w:val="16"/>
        </w:rPr>
        <w:t> </w:t>
      </w:r>
    </w:p>
    <w:p w14:paraId="039E2F36" w14:textId="77777777" w:rsidR="00B574AA" w:rsidRPr="00B574AA" w:rsidRDefault="00B574AA" w:rsidP="00B574AA">
      <w:pPr>
        <w:numPr>
          <w:ilvl w:val="0"/>
          <w:numId w:val="1"/>
        </w:numPr>
        <w:spacing w:after="0" w:line="240" w:lineRule="auto"/>
        <w:jc w:val="both"/>
        <w:rPr>
          <w:sz w:val="16"/>
          <w:szCs w:val="16"/>
        </w:rPr>
      </w:pPr>
      <w:r w:rsidRPr="00B574AA">
        <w:rPr>
          <w:sz w:val="16"/>
          <w:szCs w:val="16"/>
        </w:rPr>
        <w:t> </w:t>
      </w:r>
      <w:proofErr w:type="spellStart"/>
      <w:r w:rsidRPr="00B574AA">
        <w:rPr>
          <w:sz w:val="16"/>
          <w:szCs w:val="16"/>
        </w:rPr>
        <w:t>Edden</w:t>
      </w:r>
      <w:proofErr w:type="spellEnd"/>
      <w:r w:rsidRPr="00B574AA">
        <w:rPr>
          <w:sz w:val="16"/>
          <w:szCs w:val="16"/>
        </w:rPr>
        <w:t xml:space="preserve"> RAE, </w:t>
      </w:r>
      <w:proofErr w:type="spellStart"/>
      <w:r w:rsidRPr="00B574AA">
        <w:rPr>
          <w:sz w:val="16"/>
          <w:szCs w:val="16"/>
        </w:rPr>
        <w:t>Crocetti</w:t>
      </w:r>
      <w:proofErr w:type="spellEnd"/>
      <w:r w:rsidRPr="00B574AA">
        <w:rPr>
          <w:sz w:val="16"/>
          <w:szCs w:val="16"/>
        </w:rPr>
        <w:t xml:space="preserve"> D, Zhu H, Gilbert DL, </w:t>
      </w:r>
      <w:proofErr w:type="spellStart"/>
      <w:r w:rsidRPr="00B574AA">
        <w:rPr>
          <w:sz w:val="16"/>
          <w:szCs w:val="16"/>
        </w:rPr>
        <w:t>Mostofsky</w:t>
      </w:r>
      <w:proofErr w:type="spellEnd"/>
      <w:r w:rsidRPr="00B574AA">
        <w:rPr>
          <w:sz w:val="16"/>
          <w:szCs w:val="16"/>
        </w:rPr>
        <w:t xml:space="preserve"> SH. Reduced GABA con- </w:t>
      </w:r>
      <w:r w:rsidRPr="00B574AA">
        <w:rPr>
          <w:rFonts w:ascii="MS Mincho" w:eastAsia="MS Mincho" w:hAnsi="MS Mincho" w:cs="MS Mincho"/>
          <w:sz w:val="16"/>
          <w:szCs w:val="16"/>
        </w:rPr>
        <w:t> </w:t>
      </w:r>
      <w:r w:rsidRPr="00B574AA">
        <w:rPr>
          <w:sz w:val="16"/>
          <w:szCs w:val="16"/>
        </w:rPr>
        <w:t xml:space="preserve">centration in attention-deficit/hyperactivity disorder. Arch Gen Psychiatry </w:t>
      </w:r>
      <w:r w:rsidRPr="00B574AA">
        <w:rPr>
          <w:rFonts w:ascii="MS Mincho" w:eastAsia="MS Mincho" w:hAnsi="MS Mincho" w:cs="MS Mincho"/>
          <w:sz w:val="16"/>
          <w:szCs w:val="16"/>
        </w:rPr>
        <w:t> </w:t>
      </w:r>
      <w:r w:rsidRPr="00B574AA">
        <w:rPr>
          <w:sz w:val="16"/>
          <w:szCs w:val="16"/>
        </w:rPr>
        <w:t xml:space="preserve">2012;69(7):750–3. </w:t>
      </w:r>
      <w:r w:rsidRPr="00B574AA">
        <w:rPr>
          <w:rFonts w:ascii="MS Mincho" w:eastAsia="MS Mincho" w:hAnsi="MS Mincho" w:cs="MS Mincho"/>
          <w:sz w:val="16"/>
          <w:szCs w:val="16"/>
        </w:rPr>
        <w:t> </w:t>
      </w:r>
    </w:p>
    <w:p w14:paraId="6685EA4E" w14:textId="77777777" w:rsidR="00B574AA" w:rsidRPr="00B574AA" w:rsidRDefault="00B574AA" w:rsidP="00B574AA">
      <w:pPr>
        <w:numPr>
          <w:ilvl w:val="0"/>
          <w:numId w:val="1"/>
        </w:numPr>
        <w:spacing w:after="0" w:line="240" w:lineRule="auto"/>
        <w:jc w:val="both"/>
        <w:rPr>
          <w:sz w:val="16"/>
          <w:szCs w:val="16"/>
        </w:rPr>
      </w:pPr>
      <w:r w:rsidRPr="00B574AA">
        <w:rPr>
          <w:sz w:val="16"/>
          <w:szCs w:val="16"/>
        </w:rPr>
        <w:t> </w:t>
      </w:r>
      <w:proofErr w:type="spellStart"/>
      <w:r w:rsidRPr="00B574AA">
        <w:rPr>
          <w:sz w:val="16"/>
          <w:szCs w:val="16"/>
        </w:rPr>
        <w:t>Skilbeck</w:t>
      </w:r>
      <w:proofErr w:type="spellEnd"/>
      <w:r w:rsidRPr="00B574AA">
        <w:rPr>
          <w:sz w:val="16"/>
          <w:szCs w:val="16"/>
        </w:rPr>
        <w:t xml:space="preserve"> KJ, Johnston GAR, Hinton T. Stress and GABAA receptors. J </w:t>
      </w:r>
      <w:proofErr w:type="spellStart"/>
      <w:r w:rsidRPr="00B574AA">
        <w:rPr>
          <w:sz w:val="16"/>
          <w:szCs w:val="16"/>
        </w:rPr>
        <w:t>Neurochem</w:t>
      </w:r>
      <w:proofErr w:type="spellEnd"/>
      <w:r w:rsidRPr="00B574AA">
        <w:rPr>
          <w:sz w:val="16"/>
          <w:szCs w:val="16"/>
        </w:rPr>
        <w:t xml:space="preserve"> </w:t>
      </w:r>
      <w:r w:rsidRPr="00B574AA">
        <w:rPr>
          <w:rFonts w:ascii="MS Mincho" w:eastAsia="MS Mincho" w:hAnsi="MS Mincho" w:cs="MS Mincho"/>
          <w:sz w:val="16"/>
          <w:szCs w:val="16"/>
        </w:rPr>
        <w:t> </w:t>
      </w:r>
      <w:proofErr w:type="gramStart"/>
      <w:r w:rsidRPr="00B574AA">
        <w:rPr>
          <w:sz w:val="16"/>
          <w:szCs w:val="16"/>
        </w:rPr>
        <w:t>2010;112:1115</w:t>
      </w:r>
      <w:proofErr w:type="gramEnd"/>
      <w:r w:rsidRPr="00B574AA">
        <w:rPr>
          <w:sz w:val="16"/>
          <w:szCs w:val="16"/>
        </w:rPr>
        <w:t xml:space="preserve">–30. </w:t>
      </w:r>
      <w:r w:rsidRPr="00B574AA">
        <w:rPr>
          <w:rFonts w:ascii="MS Mincho" w:eastAsia="MS Mincho" w:hAnsi="MS Mincho" w:cs="MS Mincho"/>
          <w:sz w:val="16"/>
          <w:szCs w:val="16"/>
        </w:rPr>
        <w:t> </w:t>
      </w:r>
    </w:p>
    <w:p w14:paraId="3A7A9B50" w14:textId="77777777" w:rsidR="00B574AA" w:rsidRPr="00B574AA" w:rsidRDefault="00B574AA" w:rsidP="00B574AA">
      <w:pPr>
        <w:numPr>
          <w:ilvl w:val="0"/>
          <w:numId w:val="1"/>
        </w:numPr>
        <w:spacing w:after="0" w:line="240" w:lineRule="auto"/>
        <w:jc w:val="both"/>
        <w:rPr>
          <w:sz w:val="16"/>
          <w:szCs w:val="16"/>
        </w:rPr>
      </w:pPr>
      <w:proofErr w:type="spellStart"/>
      <w:r w:rsidRPr="00B574AA">
        <w:rPr>
          <w:sz w:val="16"/>
          <w:szCs w:val="16"/>
        </w:rPr>
        <w:t>Cortese</w:t>
      </w:r>
      <w:proofErr w:type="spellEnd"/>
      <w:r w:rsidRPr="00B574AA">
        <w:rPr>
          <w:sz w:val="16"/>
          <w:szCs w:val="16"/>
        </w:rPr>
        <w:t xml:space="preserve"> S. The neurobiology and genetics of Attention-Deficit/Hyperactivity Disorder (ADHD): what every clinician should know. </w:t>
      </w:r>
      <w:proofErr w:type="spellStart"/>
      <w:r w:rsidRPr="00B574AA">
        <w:rPr>
          <w:sz w:val="16"/>
          <w:szCs w:val="16"/>
        </w:rPr>
        <w:t>Eur</w:t>
      </w:r>
      <w:proofErr w:type="spellEnd"/>
      <w:r w:rsidRPr="00B574AA">
        <w:rPr>
          <w:sz w:val="16"/>
          <w:szCs w:val="16"/>
        </w:rPr>
        <w:t xml:space="preserve"> J </w:t>
      </w:r>
      <w:proofErr w:type="spellStart"/>
      <w:r w:rsidRPr="00B574AA">
        <w:rPr>
          <w:sz w:val="16"/>
          <w:szCs w:val="16"/>
        </w:rPr>
        <w:t>Paediatr</w:t>
      </w:r>
      <w:proofErr w:type="spellEnd"/>
      <w:r w:rsidRPr="00B574AA">
        <w:rPr>
          <w:sz w:val="16"/>
          <w:szCs w:val="16"/>
        </w:rPr>
        <w:t xml:space="preserve"> </w:t>
      </w:r>
      <w:proofErr w:type="spellStart"/>
      <w:r w:rsidRPr="00B574AA">
        <w:rPr>
          <w:sz w:val="16"/>
          <w:szCs w:val="16"/>
        </w:rPr>
        <w:t>Neurol</w:t>
      </w:r>
      <w:proofErr w:type="spellEnd"/>
      <w:r w:rsidRPr="00B574AA">
        <w:rPr>
          <w:sz w:val="16"/>
          <w:szCs w:val="16"/>
        </w:rPr>
        <w:t xml:space="preserve"> 2012;16(5):422–33. </w:t>
      </w:r>
      <w:r w:rsidRPr="00B574AA">
        <w:rPr>
          <w:rFonts w:ascii="MS Mincho" w:eastAsia="MS Mincho" w:hAnsi="MS Mincho" w:cs="MS Mincho"/>
          <w:sz w:val="16"/>
          <w:szCs w:val="16"/>
        </w:rPr>
        <w:t> </w:t>
      </w:r>
    </w:p>
    <w:p w14:paraId="0CA511E6" w14:textId="77777777" w:rsidR="00B574AA" w:rsidRPr="00B574AA" w:rsidRDefault="00B574AA" w:rsidP="00B574AA">
      <w:pPr>
        <w:numPr>
          <w:ilvl w:val="0"/>
          <w:numId w:val="1"/>
        </w:numPr>
        <w:spacing w:after="0" w:line="240" w:lineRule="auto"/>
        <w:jc w:val="both"/>
        <w:rPr>
          <w:sz w:val="16"/>
          <w:szCs w:val="16"/>
        </w:rPr>
      </w:pPr>
      <w:r w:rsidRPr="00B574AA">
        <w:rPr>
          <w:sz w:val="16"/>
          <w:szCs w:val="16"/>
        </w:rPr>
        <w:t xml:space="preserve"> Diaz </w:t>
      </w:r>
      <w:proofErr w:type="spellStart"/>
      <w:r w:rsidRPr="00B574AA">
        <w:rPr>
          <w:sz w:val="16"/>
          <w:szCs w:val="16"/>
        </w:rPr>
        <w:t>Heijtz</w:t>
      </w:r>
      <w:proofErr w:type="spellEnd"/>
      <w:r w:rsidRPr="00B574AA">
        <w:rPr>
          <w:sz w:val="16"/>
          <w:szCs w:val="16"/>
        </w:rPr>
        <w:t xml:space="preserve"> R, Wang S, </w:t>
      </w:r>
      <w:proofErr w:type="spellStart"/>
      <w:r w:rsidRPr="00B574AA">
        <w:rPr>
          <w:sz w:val="16"/>
          <w:szCs w:val="16"/>
        </w:rPr>
        <w:t>Anuar</w:t>
      </w:r>
      <w:proofErr w:type="spellEnd"/>
      <w:r w:rsidRPr="00B574AA">
        <w:rPr>
          <w:sz w:val="16"/>
          <w:szCs w:val="16"/>
        </w:rPr>
        <w:t xml:space="preserve"> F, et al. Normal gut microbiota modulates brain </w:t>
      </w:r>
      <w:r w:rsidRPr="00B574AA">
        <w:rPr>
          <w:rFonts w:ascii="MS Mincho" w:eastAsia="MS Mincho" w:hAnsi="MS Mincho" w:cs="MS Mincho"/>
          <w:sz w:val="16"/>
          <w:szCs w:val="16"/>
        </w:rPr>
        <w:t> </w:t>
      </w:r>
      <w:r w:rsidRPr="00B574AA">
        <w:rPr>
          <w:sz w:val="16"/>
          <w:szCs w:val="16"/>
        </w:rPr>
        <w:t xml:space="preserve">development and behavior. Proc Natl </w:t>
      </w:r>
      <w:proofErr w:type="spellStart"/>
      <w:r w:rsidRPr="00B574AA">
        <w:rPr>
          <w:sz w:val="16"/>
          <w:szCs w:val="16"/>
        </w:rPr>
        <w:t>Acad</w:t>
      </w:r>
      <w:proofErr w:type="spellEnd"/>
      <w:r w:rsidRPr="00B574AA">
        <w:rPr>
          <w:sz w:val="16"/>
          <w:szCs w:val="16"/>
        </w:rPr>
        <w:t xml:space="preserve"> </w:t>
      </w:r>
      <w:proofErr w:type="spellStart"/>
      <w:r w:rsidRPr="00B574AA">
        <w:rPr>
          <w:sz w:val="16"/>
          <w:szCs w:val="16"/>
        </w:rPr>
        <w:t>Sci</w:t>
      </w:r>
      <w:proofErr w:type="spellEnd"/>
      <w:r w:rsidRPr="00B574AA">
        <w:rPr>
          <w:sz w:val="16"/>
          <w:szCs w:val="16"/>
        </w:rPr>
        <w:t xml:space="preserve"> USA 2011;108(7):3047–52. </w:t>
      </w:r>
      <w:r w:rsidRPr="00B574AA">
        <w:rPr>
          <w:rFonts w:ascii="MS Mincho" w:eastAsia="MS Mincho" w:hAnsi="MS Mincho" w:cs="MS Mincho"/>
          <w:sz w:val="16"/>
          <w:szCs w:val="16"/>
        </w:rPr>
        <w:t> </w:t>
      </w:r>
    </w:p>
    <w:p w14:paraId="33AC631F" w14:textId="77777777" w:rsidR="00B574AA" w:rsidRPr="00B574AA" w:rsidRDefault="00B574AA" w:rsidP="00B574AA">
      <w:pPr>
        <w:numPr>
          <w:ilvl w:val="0"/>
          <w:numId w:val="1"/>
        </w:numPr>
        <w:spacing w:after="0" w:line="240" w:lineRule="auto"/>
        <w:jc w:val="both"/>
        <w:rPr>
          <w:sz w:val="16"/>
          <w:szCs w:val="16"/>
        </w:rPr>
      </w:pPr>
      <w:r w:rsidRPr="00B574AA">
        <w:rPr>
          <w:sz w:val="16"/>
          <w:szCs w:val="16"/>
        </w:rPr>
        <w:t xml:space="preserve">Banerjee E, </w:t>
      </w:r>
      <w:proofErr w:type="spellStart"/>
      <w:r w:rsidRPr="00B574AA">
        <w:rPr>
          <w:sz w:val="16"/>
          <w:szCs w:val="16"/>
        </w:rPr>
        <w:t>Nandagopal</w:t>
      </w:r>
      <w:proofErr w:type="spellEnd"/>
      <w:r w:rsidRPr="00B574AA">
        <w:rPr>
          <w:sz w:val="16"/>
          <w:szCs w:val="16"/>
        </w:rPr>
        <w:t xml:space="preserve"> K. Does serotonin deficit mediate susceptibility to ADHD? </w:t>
      </w:r>
      <w:proofErr w:type="spellStart"/>
      <w:r w:rsidRPr="00B574AA">
        <w:rPr>
          <w:sz w:val="16"/>
          <w:szCs w:val="16"/>
        </w:rPr>
        <w:t>Neurochem</w:t>
      </w:r>
      <w:proofErr w:type="spellEnd"/>
      <w:r w:rsidRPr="00B574AA">
        <w:rPr>
          <w:sz w:val="16"/>
          <w:szCs w:val="16"/>
        </w:rPr>
        <w:t xml:space="preserve"> </w:t>
      </w:r>
      <w:proofErr w:type="spellStart"/>
      <w:r w:rsidRPr="00B574AA">
        <w:rPr>
          <w:sz w:val="16"/>
          <w:szCs w:val="16"/>
        </w:rPr>
        <w:t>Int</w:t>
      </w:r>
      <w:proofErr w:type="spellEnd"/>
      <w:r w:rsidRPr="00B574AA">
        <w:rPr>
          <w:sz w:val="16"/>
          <w:szCs w:val="16"/>
        </w:rPr>
        <w:t xml:space="preserve"> </w:t>
      </w:r>
      <w:proofErr w:type="gramStart"/>
      <w:r w:rsidRPr="00B574AA">
        <w:rPr>
          <w:sz w:val="16"/>
          <w:szCs w:val="16"/>
        </w:rPr>
        <w:t>2015;82:52</w:t>
      </w:r>
      <w:proofErr w:type="gramEnd"/>
      <w:r w:rsidRPr="00B574AA">
        <w:rPr>
          <w:sz w:val="16"/>
          <w:szCs w:val="16"/>
        </w:rPr>
        <w:t xml:space="preserve">–68. </w:t>
      </w:r>
      <w:r w:rsidRPr="00B574AA">
        <w:rPr>
          <w:rFonts w:ascii="MS Mincho" w:eastAsia="MS Mincho" w:hAnsi="MS Mincho" w:cs="MS Mincho"/>
          <w:sz w:val="16"/>
          <w:szCs w:val="16"/>
        </w:rPr>
        <w:t> </w:t>
      </w:r>
    </w:p>
    <w:p w14:paraId="7763696F" w14:textId="77777777" w:rsidR="00B574AA" w:rsidRPr="00B574AA" w:rsidRDefault="00B574AA" w:rsidP="00B574AA">
      <w:pPr>
        <w:numPr>
          <w:ilvl w:val="0"/>
          <w:numId w:val="1"/>
        </w:numPr>
        <w:spacing w:after="0" w:line="240" w:lineRule="auto"/>
        <w:jc w:val="both"/>
        <w:rPr>
          <w:sz w:val="16"/>
          <w:szCs w:val="16"/>
        </w:rPr>
      </w:pPr>
      <w:r w:rsidRPr="00B574AA">
        <w:rPr>
          <w:sz w:val="16"/>
          <w:szCs w:val="16"/>
        </w:rPr>
        <w:t> </w:t>
      </w:r>
      <w:proofErr w:type="spellStart"/>
      <w:r w:rsidRPr="00B574AA">
        <w:rPr>
          <w:sz w:val="16"/>
          <w:szCs w:val="16"/>
        </w:rPr>
        <w:t>ÓMahony</w:t>
      </w:r>
      <w:proofErr w:type="spellEnd"/>
      <w:r w:rsidRPr="00B574AA">
        <w:rPr>
          <w:sz w:val="16"/>
          <w:szCs w:val="16"/>
        </w:rPr>
        <w:t xml:space="preserve"> SM, Clarke G, </w:t>
      </w:r>
      <w:proofErr w:type="spellStart"/>
      <w:r w:rsidRPr="00B574AA">
        <w:rPr>
          <w:sz w:val="16"/>
          <w:szCs w:val="16"/>
        </w:rPr>
        <w:t>Borre</w:t>
      </w:r>
      <w:proofErr w:type="spellEnd"/>
      <w:r w:rsidRPr="00B574AA">
        <w:rPr>
          <w:sz w:val="16"/>
          <w:szCs w:val="16"/>
        </w:rPr>
        <w:t xml:space="preserve"> YE, </w:t>
      </w:r>
      <w:proofErr w:type="spellStart"/>
      <w:r w:rsidRPr="00B574AA">
        <w:rPr>
          <w:sz w:val="16"/>
          <w:szCs w:val="16"/>
        </w:rPr>
        <w:t>Dinan</w:t>
      </w:r>
      <w:proofErr w:type="spellEnd"/>
      <w:r w:rsidRPr="00B574AA">
        <w:rPr>
          <w:sz w:val="16"/>
          <w:szCs w:val="16"/>
        </w:rPr>
        <w:t xml:space="preserve"> TG, </w:t>
      </w:r>
      <w:proofErr w:type="spellStart"/>
      <w:r w:rsidRPr="00B574AA">
        <w:rPr>
          <w:sz w:val="16"/>
          <w:szCs w:val="16"/>
        </w:rPr>
        <w:t>Cryan</w:t>
      </w:r>
      <w:proofErr w:type="spellEnd"/>
      <w:r w:rsidRPr="00B574AA">
        <w:rPr>
          <w:sz w:val="16"/>
          <w:szCs w:val="16"/>
        </w:rPr>
        <w:t xml:space="preserve"> JF. Serotonin, tryptophan metabolism and the brain-gut-microbiome axis. </w:t>
      </w:r>
      <w:proofErr w:type="spellStart"/>
      <w:r w:rsidRPr="00B574AA">
        <w:rPr>
          <w:sz w:val="16"/>
          <w:szCs w:val="16"/>
        </w:rPr>
        <w:t>Behav</w:t>
      </w:r>
      <w:proofErr w:type="spellEnd"/>
      <w:r w:rsidRPr="00B574AA">
        <w:rPr>
          <w:sz w:val="16"/>
          <w:szCs w:val="16"/>
        </w:rPr>
        <w:t xml:space="preserve"> Brain Res </w:t>
      </w:r>
      <w:proofErr w:type="gramStart"/>
      <w:r w:rsidRPr="00B574AA">
        <w:rPr>
          <w:sz w:val="16"/>
          <w:szCs w:val="16"/>
        </w:rPr>
        <w:t>2015;277:32</w:t>
      </w:r>
      <w:proofErr w:type="gramEnd"/>
      <w:r w:rsidRPr="00B574AA">
        <w:rPr>
          <w:sz w:val="16"/>
          <w:szCs w:val="16"/>
        </w:rPr>
        <w:t xml:space="preserve">–48. </w:t>
      </w:r>
      <w:r w:rsidRPr="00B574AA">
        <w:rPr>
          <w:rFonts w:ascii="MS Mincho" w:eastAsia="MS Mincho" w:hAnsi="MS Mincho" w:cs="MS Mincho"/>
          <w:sz w:val="16"/>
          <w:szCs w:val="16"/>
        </w:rPr>
        <w:t> </w:t>
      </w:r>
    </w:p>
    <w:p w14:paraId="423D6200" w14:textId="77777777" w:rsidR="00706B80" w:rsidRDefault="00B574AA" w:rsidP="00B574AA">
      <w:pPr>
        <w:numPr>
          <w:ilvl w:val="0"/>
          <w:numId w:val="1"/>
        </w:numPr>
        <w:spacing w:after="0" w:line="240" w:lineRule="auto"/>
        <w:jc w:val="both"/>
        <w:rPr>
          <w:sz w:val="16"/>
          <w:szCs w:val="16"/>
        </w:rPr>
      </w:pPr>
      <w:proofErr w:type="spellStart"/>
      <w:r w:rsidRPr="00B574AA">
        <w:rPr>
          <w:sz w:val="16"/>
          <w:szCs w:val="16"/>
        </w:rPr>
        <w:t>Mawe</w:t>
      </w:r>
      <w:proofErr w:type="spellEnd"/>
      <w:r w:rsidRPr="00B574AA">
        <w:rPr>
          <w:sz w:val="16"/>
          <w:szCs w:val="16"/>
        </w:rPr>
        <w:t xml:space="preserve"> GM, Hoffman JM. Serotonin </w:t>
      </w:r>
      <w:proofErr w:type="spellStart"/>
      <w:r w:rsidRPr="00B574AA">
        <w:rPr>
          <w:sz w:val="16"/>
          <w:szCs w:val="16"/>
        </w:rPr>
        <w:t>signalling</w:t>
      </w:r>
      <w:proofErr w:type="spellEnd"/>
      <w:r w:rsidRPr="00B574AA">
        <w:rPr>
          <w:sz w:val="16"/>
          <w:szCs w:val="16"/>
        </w:rPr>
        <w:t xml:space="preserve"> in the gut- functions, dysfunctions and therapeutic targets. Nat Rev </w:t>
      </w:r>
      <w:proofErr w:type="spellStart"/>
      <w:r w:rsidRPr="00B574AA">
        <w:rPr>
          <w:sz w:val="16"/>
          <w:szCs w:val="16"/>
        </w:rPr>
        <w:t>Gastroenterol</w:t>
      </w:r>
      <w:proofErr w:type="spellEnd"/>
      <w:r w:rsidRPr="00B574AA">
        <w:rPr>
          <w:sz w:val="16"/>
          <w:szCs w:val="16"/>
        </w:rPr>
        <w:t xml:space="preserve"> </w:t>
      </w:r>
      <w:proofErr w:type="spellStart"/>
      <w:r w:rsidRPr="00B574AA">
        <w:rPr>
          <w:sz w:val="16"/>
          <w:szCs w:val="16"/>
        </w:rPr>
        <w:t>Hepatol</w:t>
      </w:r>
      <w:proofErr w:type="spellEnd"/>
      <w:r w:rsidRPr="00B574AA">
        <w:rPr>
          <w:sz w:val="16"/>
          <w:szCs w:val="16"/>
        </w:rPr>
        <w:t xml:space="preserve"> </w:t>
      </w:r>
      <w:proofErr w:type="gramStart"/>
      <w:r w:rsidRPr="00B574AA">
        <w:rPr>
          <w:sz w:val="16"/>
          <w:szCs w:val="16"/>
        </w:rPr>
        <w:t>2013;10:473</w:t>
      </w:r>
      <w:proofErr w:type="gramEnd"/>
      <w:r w:rsidRPr="00B574AA">
        <w:rPr>
          <w:sz w:val="16"/>
          <w:szCs w:val="16"/>
        </w:rPr>
        <w:t>–86.</w:t>
      </w:r>
    </w:p>
    <w:p w14:paraId="540791D7" w14:textId="4AAD98DA" w:rsidR="00B574AA" w:rsidRPr="00706B80" w:rsidRDefault="00B574AA" w:rsidP="00B574AA">
      <w:pPr>
        <w:numPr>
          <w:ilvl w:val="0"/>
          <w:numId w:val="1"/>
        </w:numPr>
        <w:spacing w:after="0" w:line="240" w:lineRule="auto"/>
        <w:jc w:val="both"/>
        <w:rPr>
          <w:sz w:val="16"/>
          <w:szCs w:val="16"/>
        </w:rPr>
      </w:pPr>
      <w:proofErr w:type="spellStart"/>
      <w:r w:rsidRPr="00706B80">
        <w:rPr>
          <w:sz w:val="16"/>
          <w:szCs w:val="16"/>
        </w:rPr>
        <w:t>ÓMahony</w:t>
      </w:r>
      <w:proofErr w:type="spellEnd"/>
      <w:r w:rsidRPr="00706B80">
        <w:rPr>
          <w:sz w:val="16"/>
          <w:szCs w:val="16"/>
        </w:rPr>
        <w:t xml:space="preserve"> SM, Clarke G, </w:t>
      </w:r>
      <w:proofErr w:type="spellStart"/>
      <w:r w:rsidRPr="00706B80">
        <w:rPr>
          <w:sz w:val="16"/>
          <w:szCs w:val="16"/>
        </w:rPr>
        <w:t>Borre</w:t>
      </w:r>
      <w:proofErr w:type="spellEnd"/>
      <w:r w:rsidRPr="00706B80">
        <w:rPr>
          <w:sz w:val="16"/>
          <w:szCs w:val="16"/>
        </w:rPr>
        <w:t xml:space="preserve"> YE, </w:t>
      </w:r>
      <w:proofErr w:type="spellStart"/>
      <w:r w:rsidRPr="00706B80">
        <w:rPr>
          <w:sz w:val="16"/>
          <w:szCs w:val="16"/>
        </w:rPr>
        <w:t>Dinan</w:t>
      </w:r>
      <w:proofErr w:type="spellEnd"/>
      <w:r w:rsidRPr="00706B80">
        <w:rPr>
          <w:sz w:val="16"/>
          <w:szCs w:val="16"/>
        </w:rPr>
        <w:t xml:space="preserve"> TG, </w:t>
      </w:r>
      <w:proofErr w:type="spellStart"/>
      <w:r w:rsidRPr="00706B80">
        <w:rPr>
          <w:sz w:val="16"/>
          <w:szCs w:val="16"/>
        </w:rPr>
        <w:t>Cryan</w:t>
      </w:r>
      <w:proofErr w:type="spellEnd"/>
      <w:r w:rsidRPr="00706B80">
        <w:rPr>
          <w:sz w:val="16"/>
          <w:szCs w:val="16"/>
        </w:rPr>
        <w:t xml:space="preserve"> JF. Serotonin, tryptophan metabolism and the brain-</w:t>
      </w:r>
      <w:r w:rsidR="00706B80" w:rsidRPr="00706B80">
        <w:rPr>
          <w:sz w:val="16"/>
          <w:szCs w:val="16"/>
        </w:rPr>
        <w:tab/>
      </w:r>
      <w:r w:rsidRPr="00706B80">
        <w:rPr>
          <w:sz w:val="16"/>
          <w:szCs w:val="16"/>
        </w:rPr>
        <w:t xml:space="preserve">gut-microbiome axis. </w:t>
      </w:r>
      <w:proofErr w:type="spellStart"/>
      <w:r w:rsidRPr="00706B80">
        <w:rPr>
          <w:sz w:val="16"/>
          <w:szCs w:val="16"/>
        </w:rPr>
        <w:t>Behav</w:t>
      </w:r>
      <w:proofErr w:type="spellEnd"/>
      <w:r w:rsidRPr="00706B80">
        <w:rPr>
          <w:sz w:val="16"/>
          <w:szCs w:val="16"/>
        </w:rPr>
        <w:t xml:space="preserve"> Brain Res </w:t>
      </w:r>
      <w:proofErr w:type="gramStart"/>
      <w:r w:rsidRPr="00706B80">
        <w:rPr>
          <w:sz w:val="16"/>
          <w:szCs w:val="16"/>
        </w:rPr>
        <w:t>2015;277:32</w:t>
      </w:r>
      <w:proofErr w:type="gramEnd"/>
      <w:r w:rsidRPr="00706B80">
        <w:rPr>
          <w:sz w:val="16"/>
          <w:szCs w:val="16"/>
        </w:rPr>
        <w:t xml:space="preserve">–48. </w:t>
      </w:r>
      <w:r w:rsidRPr="00706B80">
        <w:rPr>
          <w:rFonts w:ascii="MS Mincho" w:eastAsia="MS Mincho" w:hAnsi="MS Mincho" w:cs="MS Mincho"/>
          <w:sz w:val="16"/>
          <w:szCs w:val="16"/>
        </w:rPr>
        <w:t> </w:t>
      </w:r>
    </w:p>
    <w:p w14:paraId="4172C7B6" w14:textId="77777777" w:rsidR="00B574AA" w:rsidRPr="00B574AA" w:rsidRDefault="00B574AA" w:rsidP="00B574AA">
      <w:pPr>
        <w:numPr>
          <w:ilvl w:val="0"/>
          <w:numId w:val="1"/>
        </w:numPr>
        <w:spacing w:after="0" w:line="240" w:lineRule="auto"/>
        <w:jc w:val="both"/>
        <w:rPr>
          <w:sz w:val="16"/>
          <w:szCs w:val="16"/>
        </w:rPr>
      </w:pPr>
      <w:proofErr w:type="spellStart"/>
      <w:r w:rsidRPr="00B574AA">
        <w:rPr>
          <w:sz w:val="16"/>
          <w:szCs w:val="16"/>
        </w:rPr>
        <w:t>Seyedabadi</w:t>
      </w:r>
      <w:proofErr w:type="spellEnd"/>
      <w:r w:rsidRPr="00B574AA">
        <w:rPr>
          <w:sz w:val="16"/>
          <w:szCs w:val="16"/>
        </w:rPr>
        <w:t xml:space="preserve"> M, </w:t>
      </w:r>
      <w:proofErr w:type="spellStart"/>
      <w:r w:rsidRPr="00B574AA">
        <w:rPr>
          <w:sz w:val="16"/>
          <w:szCs w:val="16"/>
        </w:rPr>
        <w:t>Fakhfouri</w:t>
      </w:r>
      <w:proofErr w:type="spellEnd"/>
      <w:r w:rsidRPr="00B574AA">
        <w:rPr>
          <w:sz w:val="16"/>
          <w:szCs w:val="16"/>
        </w:rPr>
        <w:t xml:space="preserve"> G, </w:t>
      </w:r>
      <w:proofErr w:type="spellStart"/>
      <w:r w:rsidRPr="00B574AA">
        <w:rPr>
          <w:sz w:val="16"/>
          <w:szCs w:val="16"/>
        </w:rPr>
        <w:t>Ramezani</w:t>
      </w:r>
      <w:proofErr w:type="spellEnd"/>
      <w:r w:rsidRPr="00B574AA">
        <w:rPr>
          <w:sz w:val="16"/>
          <w:szCs w:val="16"/>
        </w:rPr>
        <w:t xml:space="preserve"> V, </w:t>
      </w:r>
      <w:proofErr w:type="spellStart"/>
      <w:r w:rsidRPr="00B574AA">
        <w:rPr>
          <w:sz w:val="16"/>
          <w:szCs w:val="16"/>
        </w:rPr>
        <w:t>Mehr</w:t>
      </w:r>
      <w:proofErr w:type="spellEnd"/>
      <w:r w:rsidRPr="00B574AA">
        <w:rPr>
          <w:sz w:val="16"/>
          <w:szCs w:val="16"/>
        </w:rPr>
        <w:t xml:space="preserve"> SE, </w:t>
      </w:r>
      <w:proofErr w:type="spellStart"/>
      <w:r w:rsidRPr="00B574AA">
        <w:rPr>
          <w:sz w:val="16"/>
          <w:szCs w:val="16"/>
        </w:rPr>
        <w:t>Rahimian</w:t>
      </w:r>
      <w:proofErr w:type="spellEnd"/>
      <w:r w:rsidRPr="00B574AA">
        <w:rPr>
          <w:sz w:val="16"/>
          <w:szCs w:val="16"/>
        </w:rPr>
        <w:t xml:space="preserve"> R. The role of </w:t>
      </w:r>
      <w:proofErr w:type="spellStart"/>
      <w:r w:rsidRPr="00B574AA">
        <w:rPr>
          <w:sz w:val="16"/>
          <w:szCs w:val="16"/>
        </w:rPr>
        <w:t>ser</w:t>
      </w:r>
      <w:proofErr w:type="spellEnd"/>
      <w:r w:rsidRPr="00B574AA">
        <w:rPr>
          <w:sz w:val="16"/>
          <w:szCs w:val="16"/>
        </w:rPr>
        <w:t xml:space="preserve">- </w:t>
      </w:r>
      <w:proofErr w:type="spellStart"/>
      <w:r w:rsidRPr="00B574AA">
        <w:rPr>
          <w:sz w:val="16"/>
          <w:szCs w:val="16"/>
        </w:rPr>
        <w:t>otonin</w:t>
      </w:r>
      <w:proofErr w:type="spellEnd"/>
      <w:r w:rsidRPr="00B574AA">
        <w:rPr>
          <w:sz w:val="16"/>
          <w:szCs w:val="16"/>
        </w:rPr>
        <w:t xml:space="preserve"> in memory: interactions with neurotransmitters and downstream signaling. </w:t>
      </w:r>
      <w:proofErr w:type="spellStart"/>
      <w:r w:rsidRPr="00B574AA">
        <w:rPr>
          <w:sz w:val="16"/>
          <w:szCs w:val="16"/>
        </w:rPr>
        <w:t>Exp</w:t>
      </w:r>
      <w:proofErr w:type="spellEnd"/>
      <w:r w:rsidRPr="00B574AA">
        <w:rPr>
          <w:sz w:val="16"/>
          <w:szCs w:val="16"/>
        </w:rPr>
        <w:t xml:space="preserve"> Brain Res </w:t>
      </w:r>
      <w:proofErr w:type="gramStart"/>
      <w:r w:rsidRPr="00B574AA">
        <w:rPr>
          <w:sz w:val="16"/>
          <w:szCs w:val="16"/>
        </w:rPr>
        <w:t>2014;232:723</w:t>
      </w:r>
      <w:proofErr w:type="gramEnd"/>
      <w:r w:rsidRPr="00B574AA">
        <w:rPr>
          <w:sz w:val="16"/>
          <w:szCs w:val="16"/>
        </w:rPr>
        <w:t xml:space="preserve">–38. </w:t>
      </w:r>
      <w:r w:rsidRPr="00B574AA">
        <w:rPr>
          <w:rFonts w:ascii="MS Mincho" w:eastAsia="MS Mincho" w:hAnsi="MS Mincho" w:cs="MS Mincho"/>
          <w:sz w:val="16"/>
          <w:szCs w:val="16"/>
        </w:rPr>
        <w:t> </w:t>
      </w:r>
    </w:p>
    <w:p w14:paraId="6B646C74" w14:textId="77777777" w:rsidR="00B574AA" w:rsidRPr="00B574AA" w:rsidRDefault="00B574AA" w:rsidP="00B574AA">
      <w:pPr>
        <w:numPr>
          <w:ilvl w:val="0"/>
          <w:numId w:val="1"/>
        </w:numPr>
        <w:spacing w:after="0" w:line="240" w:lineRule="auto"/>
        <w:jc w:val="both"/>
        <w:rPr>
          <w:sz w:val="16"/>
          <w:szCs w:val="16"/>
        </w:rPr>
      </w:pPr>
      <w:proofErr w:type="spellStart"/>
      <w:r w:rsidRPr="00B574AA">
        <w:rPr>
          <w:sz w:val="16"/>
          <w:szCs w:val="16"/>
        </w:rPr>
        <w:t>Mawe</w:t>
      </w:r>
      <w:proofErr w:type="spellEnd"/>
      <w:r w:rsidRPr="00B574AA">
        <w:rPr>
          <w:sz w:val="16"/>
          <w:szCs w:val="16"/>
        </w:rPr>
        <w:t xml:space="preserve"> GM, Hoffman JM. Serotonin </w:t>
      </w:r>
      <w:proofErr w:type="spellStart"/>
      <w:r w:rsidRPr="00B574AA">
        <w:rPr>
          <w:sz w:val="16"/>
          <w:szCs w:val="16"/>
        </w:rPr>
        <w:t>signalling</w:t>
      </w:r>
      <w:proofErr w:type="spellEnd"/>
      <w:r w:rsidRPr="00B574AA">
        <w:rPr>
          <w:sz w:val="16"/>
          <w:szCs w:val="16"/>
        </w:rPr>
        <w:t xml:space="preserve"> in the gut- functions, dysfunctions and therapeutic targets. Nat Rev </w:t>
      </w:r>
      <w:proofErr w:type="spellStart"/>
      <w:r w:rsidRPr="00B574AA">
        <w:rPr>
          <w:sz w:val="16"/>
          <w:szCs w:val="16"/>
        </w:rPr>
        <w:t>Gastroenterol</w:t>
      </w:r>
      <w:proofErr w:type="spellEnd"/>
      <w:r w:rsidRPr="00B574AA">
        <w:rPr>
          <w:sz w:val="16"/>
          <w:szCs w:val="16"/>
        </w:rPr>
        <w:t xml:space="preserve"> </w:t>
      </w:r>
      <w:proofErr w:type="spellStart"/>
      <w:r w:rsidRPr="00B574AA">
        <w:rPr>
          <w:sz w:val="16"/>
          <w:szCs w:val="16"/>
        </w:rPr>
        <w:t>Hepatol</w:t>
      </w:r>
      <w:proofErr w:type="spellEnd"/>
      <w:r w:rsidRPr="00B574AA">
        <w:rPr>
          <w:sz w:val="16"/>
          <w:szCs w:val="16"/>
        </w:rPr>
        <w:t xml:space="preserve"> </w:t>
      </w:r>
      <w:proofErr w:type="gramStart"/>
      <w:r w:rsidRPr="00B574AA">
        <w:rPr>
          <w:sz w:val="16"/>
          <w:szCs w:val="16"/>
        </w:rPr>
        <w:t>2013;10:473</w:t>
      </w:r>
      <w:proofErr w:type="gramEnd"/>
      <w:r w:rsidRPr="00B574AA">
        <w:rPr>
          <w:sz w:val="16"/>
          <w:szCs w:val="16"/>
        </w:rPr>
        <w:t xml:space="preserve">–86. </w:t>
      </w:r>
      <w:r w:rsidRPr="00B574AA">
        <w:rPr>
          <w:rFonts w:ascii="MS Mincho" w:eastAsia="MS Mincho" w:hAnsi="MS Mincho" w:cs="MS Mincho"/>
          <w:sz w:val="16"/>
          <w:szCs w:val="16"/>
        </w:rPr>
        <w:t> </w:t>
      </w:r>
    </w:p>
    <w:p w14:paraId="06A18818" w14:textId="77777777" w:rsidR="00B574AA" w:rsidRPr="00B574AA" w:rsidRDefault="00B574AA" w:rsidP="00B574AA">
      <w:pPr>
        <w:numPr>
          <w:ilvl w:val="0"/>
          <w:numId w:val="1"/>
        </w:numPr>
        <w:spacing w:after="0" w:line="240" w:lineRule="auto"/>
        <w:jc w:val="both"/>
        <w:rPr>
          <w:sz w:val="16"/>
          <w:szCs w:val="16"/>
        </w:rPr>
      </w:pPr>
      <w:r w:rsidRPr="00B574AA">
        <w:rPr>
          <w:sz w:val="16"/>
          <w:szCs w:val="16"/>
        </w:rPr>
        <w:t xml:space="preserve">Johansson J, </w:t>
      </w:r>
      <w:proofErr w:type="spellStart"/>
      <w:r w:rsidRPr="00B574AA">
        <w:rPr>
          <w:sz w:val="16"/>
          <w:szCs w:val="16"/>
        </w:rPr>
        <w:t>Landgren</w:t>
      </w:r>
      <w:proofErr w:type="spellEnd"/>
      <w:r w:rsidRPr="00B574AA">
        <w:rPr>
          <w:sz w:val="16"/>
          <w:szCs w:val="16"/>
        </w:rPr>
        <w:t xml:space="preserve"> M, </w:t>
      </w:r>
      <w:proofErr w:type="spellStart"/>
      <w:r w:rsidRPr="00B574AA">
        <w:rPr>
          <w:sz w:val="16"/>
          <w:szCs w:val="16"/>
        </w:rPr>
        <w:t>Fernell</w:t>
      </w:r>
      <w:proofErr w:type="spellEnd"/>
      <w:r w:rsidRPr="00B574AA">
        <w:rPr>
          <w:sz w:val="16"/>
          <w:szCs w:val="16"/>
        </w:rPr>
        <w:t xml:space="preserve"> E, et al. Altered tryptophan and alanine trans- port in fibroblasts from boys with attention-deficit/ hyperactivity disorder (ADHD): an in vitro study. </w:t>
      </w:r>
      <w:proofErr w:type="spellStart"/>
      <w:r w:rsidRPr="00B574AA">
        <w:rPr>
          <w:sz w:val="16"/>
          <w:szCs w:val="16"/>
        </w:rPr>
        <w:t>Behav</w:t>
      </w:r>
      <w:proofErr w:type="spellEnd"/>
      <w:r w:rsidRPr="00B574AA">
        <w:rPr>
          <w:sz w:val="16"/>
          <w:szCs w:val="16"/>
        </w:rPr>
        <w:t xml:space="preserve"> Brain </w:t>
      </w:r>
      <w:proofErr w:type="spellStart"/>
      <w:r w:rsidRPr="00B574AA">
        <w:rPr>
          <w:sz w:val="16"/>
          <w:szCs w:val="16"/>
        </w:rPr>
        <w:t>Funct</w:t>
      </w:r>
      <w:proofErr w:type="spellEnd"/>
      <w:r w:rsidRPr="00B574AA">
        <w:rPr>
          <w:sz w:val="16"/>
          <w:szCs w:val="16"/>
        </w:rPr>
        <w:t xml:space="preserve"> </w:t>
      </w:r>
      <w:proofErr w:type="gramStart"/>
      <w:r w:rsidRPr="00B574AA">
        <w:rPr>
          <w:sz w:val="16"/>
          <w:szCs w:val="16"/>
        </w:rPr>
        <w:t>2011;7:40</w:t>
      </w:r>
      <w:proofErr w:type="gramEnd"/>
      <w:r w:rsidRPr="00B574AA">
        <w:rPr>
          <w:sz w:val="16"/>
          <w:szCs w:val="16"/>
        </w:rPr>
        <w:t xml:space="preserve">. https://doi.org/10.1186/ 1744-9081-7-40. </w:t>
      </w:r>
      <w:r w:rsidRPr="00B574AA">
        <w:rPr>
          <w:rFonts w:ascii="MS Mincho" w:eastAsia="MS Mincho" w:hAnsi="MS Mincho" w:cs="MS Mincho"/>
          <w:sz w:val="16"/>
          <w:szCs w:val="16"/>
        </w:rPr>
        <w:t> </w:t>
      </w:r>
    </w:p>
    <w:p w14:paraId="7DEEAE32" w14:textId="77777777" w:rsidR="00B574AA" w:rsidRPr="00B574AA" w:rsidRDefault="00B574AA" w:rsidP="00B574AA">
      <w:pPr>
        <w:numPr>
          <w:ilvl w:val="0"/>
          <w:numId w:val="1"/>
        </w:numPr>
        <w:spacing w:after="0" w:line="240" w:lineRule="auto"/>
        <w:jc w:val="both"/>
        <w:rPr>
          <w:sz w:val="16"/>
          <w:szCs w:val="16"/>
        </w:rPr>
      </w:pPr>
      <w:r w:rsidRPr="00B574AA">
        <w:rPr>
          <w:sz w:val="16"/>
          <w:szCs w:val="16"/>
        </w:rPr>
        <w:t> </w:t>
      </w:r>
      <w:proofErr w:type="spellStart"/>
      <w:r w:rsidRPr="00B574AA">
        <w:rPr>
          <w:sz w:val="16"/>
          <w:szCs w:val="16"/>
        </w:rPr>
        <w:t>Verlaet</w:t>
      </w:r>
      <w:proofErr w:type="spellEnd"/>
      <w:r w:rsidRPr="00B574AA">
        <w:rPr>
          <w:sz w:val="16"/>
          <w:szCs w:val="16"/>
        </w:rPr>
        <w:t xml:space="preserve"> AAJ, Noriega DB, </w:t>
      </w:r>
      <w:proofErr w:type="spellStart"/>
      <w:r w:rsidRPr="00B574AA">
        <w:rPr>
          <w:sz w:val="16"/>
          <w:szCs w:val="16"/>
        </w:rPr>
        <w:t>Hermans</w:t>
      </w:r>
      <w:proofErr w:type="spellEnd"/>
      <w:r w:rsidRPr="00B574AA">
        <w:rPr>
          <w:sz w:val="16"/>
          <w:szCs w:val="16"/>
        </w:rPr>
        <w:t xml:space="preserve"> N, </w:t>
      </w:r>
      <w:proofErr w:type="spellStart"/>
      <w:r w:rsidRPr="00B574AA">
        <w:rPr>
          <w:sz w:val="16"/>
          <w:szCs w:val="16"/>
        </w:rPr>
        <w:t>Savelkoul</w:t>
      </w:r>
      <w:proofErr w:type="spellEnd"/>
      <w:r w:rsidRPr="00B574AA">
        <w:rPr>
          <w:sz w:val="16"/>
          <w:szCs w:val="16"/>
        </w:rPr>
        <w:t xml:space="preserve"> HFJ. Nutrition, immunological mechanisms and dietary immunomodulation in ADHD. </w:t>
      </w:r>
      <w:proofErr w:type="spellStart"/>
      <w:r w:rsidRPr="00B574AA">
        <w:rPr>
          <w:sz w:val="16"/>
          <w:szCs w:val="16"/>
        </w:rPr>
        <w:t>Eur</w:t>
      </w:r>
      <w:proofErr w:type="spellEnd"/>
      <w:r w:rsidRPr="00B574AA">
        <w:rPr>
          <w:sz w:val="16"/>
          <w:szCs w:val="16"/>
        </w:rPr>
        <w:t xml:space="preserve"> Child </w:t>
      </w:r>
      <w:proofErr w:type="spellStart"/>
      <w:r w:rsidRPr="00B574AA">
        <w:rPr>
          <w:sz w:val="16"/>
          <w:szCs w:val="16"/>
        </w:rPr>
        <w:t>Adolesc</w:t>
      </w:r>
      <w:proofErr w:type="spellEnd"/>
      <w:r w:rsidRPr="00B574AA">
        <w:rPr>
          <w:sz w:val="16"/>
          <w:szCs w:val="16"/>
        </w:rPr>
        <w:t xml:space="preserve"> Psychiatry </w:t>
      </w:r>
      <w:proofErr w:type="gramStart"/>
      <w:r w:rsidRPr="00B574AA">
        <w:rPr>
          <w:sz w:val="16"/>
          <w:szCs w:val="16"/>
        </w:rPr>
        <w:t>2014;23:519</w:t>
      </w:r>
      <w:proofErr w:type="gramEnd"/>
      <w:r w:rsidRPr="00B574AA">
        <w:rPr>
          <w:sz w:val="16"/>
          <w:szCs w:val="16"/>
        </w:rPr>
        <w:t xml:space="preserve">–29. </w:t>
      </w:r>
      <w:r w:rsidRPr="00B574AA">
        <w:rPr>
          <w:rFonts w:ascii="MS Mincho" w:eastAsia="MS Mincho" w:hAnsi="MS Mincho" w:cs="MS Mincho"/>
          <w:sz w:val="16"/>
          <w:szCs w:val="16"/>
        </w:rPr>
        <w:t> </w:t>
      </w:r>
    </w:p>
    <w:p w14:paraId="489DBE2F" w14:textId="77777777" w:rsidR="00B574AA" w:rsidRPr="00B574AA" w:rsidRDefault="00B574AA" w:rsidP="00B574AA">
      <w:pPr>
        <w:numPr>
          <w:ilvl w:val="0"/>
          <w:numId w:val="1"/>
        </w:numPr>
        <w:spacing w:after="0" w:line="240" w:lineRule="auto"/>
        <w:jc w:val="both"/>
        <w:rPr>
          <w:sz w:val="16"/>
          <w:szCs w:val="16"/>
        </w:rPr>
      </w:pPr>
      <w:r w:rsidRPr="00B574AA">
        <w:rPr>
          <w:sz w:val="16"/>
          <w:szCs w:val="16"/>
        </w:rPr>
        <w:t xml:space="preserve">Chen M-H, Su T-P, Chen Y-S, et al. Comorbidity of allergic and autoimmune dis- eases among patients with ADHD: a nationwide population-based study. J </w:t>
      </w:r>
      <w:proofErr w:type="spellStart"/>
      <w:r w:rsidRPr="00B574AA">
        <w:rPr>
          <w:sz w:val="16"/>
          <w:szCs w:val="16"/>
        </w:rPr>
        <w:t>Atten</w:t>
      </w:r>
      <w:proofErr w:type="spellEnd"/>
      <w:r w:rsidRPr="00B574AA">
        <w:rPr>
          <w:sz w:val="16"/>
          <w:szCs w:val="16"/>
        </w:rPr>
        <w:t xml:space="preserve"> </w:t>
      </w:r>
      <w:proofErr w:type="spellStart"/>
      <w:r w:rsidRPr="00B574AA">
        <w:rPr>
          <w:sz w:val="16"/>
          <w:szCs w:val="16"/>
        </w:rPr>
        <w:t>Disord</w:t>
      </w:r>
      <w:proofErr w:type="spellEnd"/>
      <w:r w:rsidRPr="00B574AA">
        <w:rPr>
          <w:sz w:val="16"/>
          <w:szCs w:val="16"/>
        </w:rPr>
        <w:t xml:space="preserve"> 2013:1–9. https://doi.org/10.1177/1087054712474686. </w:t>
      </w:r>
      <w:r w:rsidRPr="00B574AA">
        <w:rPr>
          <w:rFonts w:ascii="MS Mincho" w:eastAsia="MS Mincho" w:hAnsi="MS Mincho" w:cs="MS Mincho"/>
          <w:sz w:val="16"/>
          <w:szCs w:val="16"/>
        </w:rPr>
        <w:t> </w:t>
      </w:r>
    </w:p>
    <w:p w14:paraId="6695DB07" w14:textId="77777777" w:rsidR="00B574AA" w:rsidRPr="00B574AA" w:rsidRDefault="00B574AA" w:rsidP="00B574AA">
      <w:pPr>
        <w:numPr>
          <w:ilvl w:val="0"/>
          <w:numId w:val="1"/>
        </w:numPr>
        <w:spacing w:after="0" w:line="240" w:lineRule="auto"/>
        <w:jc w:val="both"/>
        <w:rPr>
          <w:sz w:val="16"/>
          <w:szCs w:val="16"/>
        </w:rPr>
      </w:pPr>
      <w:r w:rsidRPr="00B574AA">
        <w:rPr>
          <w:sz w:val="16"/>
          <w:szCs w:val="16"/>
        </w:rPr>
        <w:t xml:space="preserve">Woo HD, Kim DW, Hong Y-S, et al. Dietary patterns in children with attention deficit/hyperactivity disorder (ADHD). Nutrients </w:t>
      </w:r>
      <w:proofErr w:type="gramStart"/>
      <w:r w:rsidRPr="00B574AA">
        <w:rPr>
          <w:sz w:val="16"/>
          <w:szCs w:val="16"/>
        </w:rPr>
        <w:t>2014;6:1539</w:t>
      </w:r>
      <w:proofErr w:type="gramEnd"/>
      <w:r w:rsidRPr="00B574AA">
        <w:rPr>
          <w:sz w:val="16"/>
          <w:szCs w:val="16"/>
        </w:rPr>
        <w:t xml:space="preserve">–53. </w:t>
      </w:r>
      <w:r w:rsidRPr="00B574AA">
        <w:rPr>
          <w:rFonts w:ascii="MS Mincho" w:eastAsia="MS Mincho" w:hAnsi="MS Mincho" w:cs="MS Mincho"/>
          <w:sz w:val="16"/>
          <w:szCs w:val="16"/>
        </w:rPr>
        <w:t> </w:t>
      </w:r>
    </w:p>
    <w:p w14:paraId="1E008019" w14:textId="77777777" w:rsidR="00B574AA" w:rsidRPr="00B574AA" w:rsidRDefault="00B574AA" w:rsidP="00B574AA">
      <w:pPr>
        <w:numPr>
          <w:ilvl w:val="0"/>
          <w:numId w:val="1"/>
        </w:numPr>
        <w:spacing w:after="0" w:line="240" w:lineRule="auto"/>
        <w:jc w:val="both"/>
        <w:rPr>
          <w:sz w:val="16"/>
          <w:szCs w:val="16"/>
        </w:rPr>
      </w:pPr>
      <w:proofErr w:type="spellStart"/>
      <w:r w:rsidRPr="00B574AA">
        <w:rPr>
          <w:sz w:val="16"/>
          <w:szCs w:val="16"/>
        </w:rPr>
        <w:t>Pelsser</w:t>
      </w:r>
      <w:proofErr w:type="spellEnd"/>
      <w:r w:rsidRPr="00B574AA">
        <w:rPr>
          <w:sz w:val="16"/>
          <w:szCs w:val="16"/>
        </w:rPr>
        <w:t xml:space="preserve"> LM, </w:t>
      </w:r>
      <w:proofErr w:type="spellStart"/>
      <w:r w:rsidRPr="00B574AA">
        <w:rPr>
          <w:sz w:val="16"/>
          <w:szCs w:val="16"/>
        </w:rPr>
        <w:t>Frankena</w:t>
      </w:r>
      <w:proofErr w:type="spellEnd"/>
      <w:r w:rsidRPr="00B574AA">
        <w:rPr>
          <w:sz w:val="16"/>
          <w:szCs w:val="16"/>
        </w:rPr>
        <w:t xml:space="preserve"> K, </w:t>
      </w:r>
      <w:proofErr w:type="spellStart"/>
      <w:r w:rsidRPr="00B574AA">
        <w:rPr>
          <w:sz w:val="16"/>
          <w:szCs w:val="16"/>
        </w:rPr>
        <w:t>Toorman</w:t>
      </w:r>
      <w:proofErr w:type="spellEnd"/>
      <w:r w:rsidRPr="00B574AA">
        <w:rPr>
          <w:sz w:val="16"/>
          <w:szCs w:val="16"/>
        </w:rPr>
        <w:t xml:space="preserve"> J, et al. Effects of a restricted elimination diet on the </w:t>
      </w:r>
      <w:proofErr w:type="spellStart"/>
      <w:r w:rsidRPr="00B574AA">
        <w:rPr>
          <w:sz w:val="16"/>
          <w:szCs w:val="16"/>
        </w:rPr>
        <w:t>behaviour</w:t>
      </w:r>
      <w:proofErr w:type="spellEnd"/>
      <w:r w:rsidRPr="00B574AA">
        <w:rPr>
          <w:sz w:val="16"/>
          <w:szCs w:val="16"/>
        </w:rPr>
        <w:t xml:space="preserve"> of children with attention-deficit hyperactivity disorder (INCA study): a </w:t>
      </w:r>
      <w:proofErr w:type="spellStart"/>
      <w:r w:rsidRPr="00B574AA">
        <w:rPr>
          <w:sz w:val="16"/>
          <w:szCs w:val="16"/>
        </w:rPr>
        <w:t>randomised</w:t>
      </w:r>
      <w:proofErr w:type="spellEnd"/>
      <w:r w:rsidRPr="00B574AA">
        <w:rPr>
          <w:sz w:val="16"/>
          <w:szCs w:val="16"/>
        </w:rPr>
        <w:t xml:space="preserve"> controlled trial. Lancet </w:t>
      </w:r>
      <w:proofErr w:type="gramStart"/>
      <w:r w:rsidRPr="00B574AA">
        <w:rPr>
          <w:sz w:val="16"/>
          <w:szCs w:val="16"/>
        </w:rPr>
        <w:t>2011;377:494</w:t>
      </w:r>
      <w:proofErr w:type="gramEnd"/>
      <w:r w:rsidRPr="00B574AA">
        <w:rPr>
          <w:sz w:val="16"/>
          <w:szCs w:val="16"/>
        </w:rPr>
        <w:t xml:space="preserve">–503. </w:t>
      </w:r>
      <w:r w:rsidRPr="00B574AA">
        <w:rPr>
          <w:rFonts w:ascii="MS Mincho" w:eastAsia="MS Mincho" w:hAnsi="MS Mincho" w:cs="MS Mincho"/>
          <w:sz w:val="16"/>
          <w:szCs w:val="16"/>
        </w:rPr>
        <w:t>  </w:t>
      </w:r>
    </w:p>
    <w:p w14:paraId="143F0FC8" w14:textId="77777777" w:rsidR="00B574AA" w:rsidRPr="00B574AA" w:rsidRDefault="00B574AA" w:rsidP="00B574AA">
      <w:pPr>
        <w:spacing w:after="0" w:line="240" w:lineRule="auto"/>
        <w:jc w:val="both"/>
        <w:rPr>
          <w:sz w:val="16"/>
          <w:szCs w:val="16"/>
        </w:rPr>
      </w:pPr>
      <w:r w:rsidRPr="00B574AA">
        <w:rPr>
          <w:sz w:val="16"/>
          <w:szCs w:val="16"/>
        </w:rPr>
        <w:t> </w:t>
      </w:r>
    </w:p>
    <w:p w14:paraId="524D372F" w14:textId="77777777" w:rsidR="00B574AA" w:rsidRPr="00B574AA" w:rsidRDefault="00B574AA" w:rsidP="00B574AA">
      <w:pPr>
        <w:spacing w:after="0" w:line="240" w:lineRule="auto"/>
        <w:jc w:val="both"/>
        <w:rPr>
          <w:sz w:val="16"/>
          <w:szCs w:val="16"/>
        </w:rPr>
      </w:pPr>
    </w:p>
    <w:p w14:paraId="00A65EED" w14:textId="77777777" w:rsidR="00751C05" w:rsidRPr="00EA1A10" w:rsidRDefault="00751C05" w:rsidP="00283657">
      <w:pPr>
        <w:spacing w:after="0"/>
        <w:ind w:left="720" w:hanging="810"/>
        <w:jc w:val="both"/>
        <w:rPr>
          <w:sz w:val="20"/>
          <w:szCs w:val="20"/>
        </w:rPr>
      </w:pPr>
    </w:p>
    <w:p w14:paraId="0994684B"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B6011" w14:textId="77777777" w:rsidR="005B03E3" w:rsidRDefault="005B03E3" w:rsidP="00D92967">
      <w:pPr>
        <w:spacing w:after="0" w:line="240" w:lineRule="auto"/>
      </w:pPr>
      <w:r>
        <w:separator/>
      </w:r>
    </w:p>
  </w:endnote>
  <w:endnote w:type="continuationSeparator" w:id="0">
    <w:p w14:paraId="577099D8" w14:textId="77777777" w:rsidR="005B03E3" w:rsidRDefault="005B03E3"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altName w:val="Corbel"/>
    <w:charset w:val="00"/>
    <w:family w:val="swiss"/>
    <w:pitch w:val="variable"/>
    <w:sig w:usb0="E00002FF" w:usb1="4000A47B" w:usb2="00000001" w:usb3="00000000" w:csb0="0000019F" w:csb1="00000000"/>
  </w:font>
  <w:font w:name="AdvPSSym">
    <w:altName w:val="Calibri"/>
    <w:panose1 w:val="00000000000000000000"/>
    <w:charset w:val="00"/>
    <w:family w:val="auto"/>
    <w:notTrueType/>
    <w:pitch w:val="default"/>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docPartObj>
        <w:docPartGallery w:val="Page Numbers (Bottom of Page)"/>
        <w:docPartUnique/>
      </w:docPartObj>
    </w:sdtPr>
    <w:sdtEndPr>
      <w:rPr>
        <w:color w:val="7F7F7F" w:themeColor="background1" w:themeShade="7F"/>
        <w:spacing w:val="60"/>
      </w:rPr>
    </w:sdtEndPr>
    <w:sdtContent>
      <w:p w14:paraId="5591A86C"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4FF70E60" w14:textId="77777777" w:rsidR="00282F71" w:rsidRDefault="005B03E3">
        <w:pPr>
          <w:pStyle w:val="Footer"/>
          <w:pBdr>
            <w:top w:val="single" w:sz="4" w:space="1" w:color="D9D9D9" w:themeColor="background1" w:themeShade="D9"/>
          </w:pBdr>
          <w:rPr>
            <w:b/>
          </w:rPr>
        </w:pPr>
      </w:p>
    </w:sdtContent>
  </w:sdt>
  <w:p w14:paraId="53EF5C3B" w14:textId="77777777" w:rsidR="00E64ABB" w:rsidRDefault="00E64A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0A035" w14:textId="77777777" w:rsidR="005B03E3" w:rsidRDefault="005B03E3" w:rsidP="00D92967">
      <w:pPr>
        <w:spacing w:after="0" w:line="240" w:lineRule="auto"/>
      </w:pPr>
      <w:r>
        <w:separator/>
      </w:r>
    </w:p>
  </w:footnote>
  <w:footnote w:type="continuationSeparator" w:id="0">
    <w:p w14:paraId="7628D6E5" w14:textId="77777777" w:rsidR="005B03E3" w:rsidRDefault="005B03E3" w:rsidP="00D92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7AAE2"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19EA7D36" wp14:editId="53D23C09">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4CBD2EF6" w14:textId="77777777" w:rsidR="00282F71" w:rsidRDefault="00282F71" w:rsidP="007506D7">
                            <w:pPr>
                              <w:pStyle w:val="Header"/>
                              <w:jc w:val="left"/>
                              <w:rPr>
                                <w:rFonts w:ascii="Segoe UI Semibold" w:hAnsi="Segoe UI Semibold"/>
                                <w:sz w:val="44"/>
                                <w:szCs w:val="44"/>
                              </w:rPr>
                            </w:pPr>
                          </w:p>
                          <w:p w14:paraId="10BF753A"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6ABAAEC9" w14:textId="77777777" w:rsidR="005202BC" w:rsidRDefault="008E2B75">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EA7D36" id="Group 196" o:spid="_x0000_s1027" style="position:absolute;left:0;text-align:left;margin-left:24.6pt;margin-top:25.45pt;width:563.5pt;height:92.3pt;z-index:251661312;mso-position-horizontal-relative:page;mso-position-vertical-relative:top-margin-area" coordorigin="101,66" coordsize="11663,20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" o:allowincell="f">
              <v:rect id="Rectangle 197" o:spid="_x0000_s1028" style="position:absolute;left:101;top:66;width:9707;height:20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HvIDwwAA&#10;ANoAAAAPAAAAZHJzL2Rvd25yZXYueG1sRI/BasMwEETvgf6D2EJvsdwcSnCthJDWJBRyiNNDj4u1&#10;tU2slbFUy87XV4VCjsPMvGHy7WQ6MdLgWssKnpMUBHFldcu1gs9LsVyDcB5ZY2eZFMzkYLt5WOSY&#10;aRv4TGPpaxEh7DJU0HjfZ1K6qiGDLrE9cfS+7WDQRznUUg8YItx0cpWmL9Jgy3GhwZ72DVXX8sco&#10;eDfhK7x94OlWXotQhMPsbrZU6ulx2r2C8DT5e/i/fdQKVvB3Jd4Aufk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HvIDwwAAANoAAAAPAAAAAAAAAAAAAAAAAJcCAABkcnMvZG93&#10;bnJldi54bWxQSwUGAAAAAAQABAD1AAAAhwMAAAAA&#10;" fillcolor="#e36c0a [2409]" stroked="f" strokecolor="white" strokeweight="1.5pt">
                <v:textbox>
                  <w:txbxContent>
                    <w:p w14:paraId="4CBD2EF6" w14:textId="77777777" w:rsidR="00282F71" w:rsidRDefault="00282F71" w:rsidP="007506D7">
                      <w:pPr>
                        <w:pStyle w:val="Header"/>
                        <w:jc w:val="left"/>
                        <w:rPr>
                          <w:rFonts w:ascii="Segoe UI Semibold" w:hAnsi="Segoe UI Semibold"/>
                          <w:sz w:val="44"/>
                          <w:szCs w:val="44"/>
                        </w:rPr>
                      </w:pPr>
                    </w:p>
                    <w:p w14:paraId="10BF753A"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fcxwwAA&#10;ANoAAAAPAAAAZHJzL2Rvd25yZXYueG1sRI9Ba8JAFITvQv/D8gq96cZWpKSuIoVCaC8a7aG3x+5r&#10;kpp9G/K2Jv57Vyj0OMzMN8xqM/pWnamXJrCB+SwDRWyDa7gycDy8TZ9BSUR22AYmAxcS2KzvJivM&#10;XRh4T+cyVipBWHI0UMfY5VqLrcmjzEJHnLzv0HuMSfaVdj0OCe5b/ZhlS+2x4bRQY0evNdlT+esN&#10;7BYfTUGfpf0p7Pz9q3OyHESMebgfty+gIo3xP/zXLpyBJ7hdSTdAr6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fcxwwAAANoAAAAPAAAAAAAAAAAAAAAAAJcCAABkcnMvZG93&#10;bnJldi54bWxQSwUGAAAAAAQABAD1AAAAhwMAAAAA&#10;" fillcolor="#7f7f7f [1612]" stroked="f" strokecolor="white" strokeweight="2pt">
                <v:textbox>
                  <w:txbxContent>
                    <w:p w14:paraId="6ABAAEC9" w14:textId="77777777"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B89A0"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FA56C4"/>
    <w:multiLevelType w:val="hybridMultilevel"/>
    <w:tmpl w:val="1D000E98"/>
    <w:lvl w:ilvl="0" w:tplc="AF88A5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86F35"/>
    <w:rsid w:val="001908B8"/>
    <w:rsid w:val="00190B6F"/>
    <w:rsid w:val="001A7FD0"/>
    <w:rsid w:val="001B0477"/>
    <w:rsid w:val="001B453E"/>
    <w:rsid w:val="001C0D3F"/>
    <w:rsid w:val="001F0A03"/>
    <w:rsid w:val="002040AA"/>
    <w:rsid w:val="00206776"/>
    <w:rsid w:val="002121E9"/>
    <w:rsid w:val="00282F71"/>
    <w:rsid w:val="00283657"/>
    <w:rsid w:val="002873CE"/>
    <w:rsid w:val="002A42D1"/>
    <w:rsid w:val="002A6856"/>
    <w:rsid w:val="002B3D9E"/>
    <w:rsid w:val="002B79B5"/>
    <w:rsid w:val="002C1147"/>
    <w:rsid w:val="002C1793"/>
    <w:rsid w:val="002C3D22"/>
    <w:rsid w:val="002C73E3"/>
    <w:rsid w:val="002C7532"/>
    <w:rsid w:val="002F1F2B"/>
    <w:rsid w:val="002F230B"/>
    <w:rsid w:val="0031333E"/>
    <w:rsid w:val="003447EA"/>
    <w:rsid w:val="003804AA"/>
    <w:rsid w:val="003B5A97"/>
    <w:rsid w:val="003F286D"/>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77E6B"/>
    <w:rsid w:val="00585B71"/>
    <w:rsid w:val="00585BDC"/>
    <w:rsid w:val="005A1C50"/>
    <w:rsid w:val="005B03E3"/>
    <w:rsid w:val="005B4CED"/>
    <w:rsid w:val="005D02CE"/>
    <w:rsid w:val="005D1DFD"/>
    <w:rsid w:val="005D2C82"/>
    <w:rsid w:val="005E0377"/>
    <w:rsid w:val="005F4E59"/>
    <w:rsid w:val="005F6365"/>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06B80"/>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8674A"/>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574AA"/>
    <w:rsid w:val="00B60F0F"/>
    <w:rsid w:val="00B630E4"/>
    <w:rsid w:val="00B6550B"/>
    <w:rsid w:val="00B84DC1"/>
    <w:rsid w:val="00BB1BC7"/>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48CF"/>
    <w:rsid w:val="00D06DF1"/>
    <w:rsid w:val="00D13176"/>
    <w:rsid w:val="00D22456"/>
    <w:rsid w:val="00D27295"/>
    <w:rsid w:val="00D525C6"/>
    <w:rsid w:val="00D56610"/>
    <w:rsid w:val="00D56C9F"/>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E2989"/>
    <w:rsid w:val="00EF032E"/>
    <w:rsid w:val="00EF6541"/>
    <w:rsid w:val="00F0070A"/>
    <w:rsid w:val="00F00CB1"/>
    <w:rsid w:val="00F063CA"/>
    <w:rsid w:val="00F30160"/>
    <w:rsid w:val="00F4031A"/>
    <w:rsid w:val="00F438DD"/>
    <w:rsid w:val="00F5790F"/>
    <w:rsid w:val="00F834E5"/>
    <w:rsid w:val="00FA34C0"/>
    <w:rsid w:val="00FB120F"/>
    <w:rsid w:val="00FD6E38"/>
    <w:rsid w:val="00FE57D8"/>
    <w:rsid w:val="00FF1E69"/>
    <w:rsid w:val="00FF47EA"/>
    <w:rsid w:val="00FF778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512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435A46-A553-9F4D-A5CF-07CD2A8DD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1611</Words>
  <Characters>9958</Characters>
  <Application>Microsoft Macintosh Word</Application>
  <DocSecurity>0</DocSecurity>
  <Lines>163</Lines>
  <Paragraphs>31</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riley smith</cp:lastModifiedBy>
  <cp:revision>4</cp:revision>
  <dcterms:created xsi:type="dcterms:W3CDTF">2019-03-01T03:11:00Z</dcterms:created>
  <dcterms:modified xsi:type="dcterms:W3CDTF">2019-03-01T03:11:00Z</dcterms:modified>
</cp:coreProperties>
</file>