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0196B" w14:textId="2982D44E" w:rsidR="00897FE4" w:rsidRDefault="009A5C2C" w:rsidP="007304CD">
      <w:pPr>
        <w:jc w:val="center"/>
        <w:rPr>
          <w:rFonts w:ascii="Times" w:hAnsi="Times"/>
        </w:rPr>
      </w:pPr>
      <w:bookmarkStart w:id="0" w:name="_GoBack"/>
      <w:bookmarkEnd w:id="0"/>
      <w:r>
        <w:rPr>
          <w:rFonts w:ascii="Times" w:hAnsi="Times"/>
        </w:rPr>
        <w:t xml:space="preserve">The Effects of </w:t>
      </w:r>
      <w:r w:rsidR="00C7511A">
        <w:rPr>
          <w:rFonts w:ascii="Times" w:hAnsi="Times"/>
        </w:rPr>
        <w:t>Chromatin</w:t>
      </w:r>
      <w:r>
        <w:rPr>
          <w:rFonts w:ascii="Times" w:hAnsi="Times"/>
        </w:rPr>
        <w:t xml:space="preserve"> and Epigenetics on Cancer and </w:t>
      </w:r>
      <w:proofErr w:type="spellStart"/>
      <w:r w:rsidR="00AC232D">
        <w:rPr>
          <w:rFonts w:ascii="Times" w:hAnsi="Times"/>
        </w:rPr>
        <w:t>Tumorigenesis</w:t>
      </w:r>
      <w:proofErr w:type="spellEnd"/>
    </w:p>
    <w:p w14:paraId="53EBD35E" w14:textId="77777777" w:rsidR="00C7511A" w:rsidRDefault="00C7511A" w:rsidP="00897FE4">
      <w:pPr>
        <w:rPr>
          <w:rFonts w:ascii="Times" w:hAnsi="Times"/>
        </w:rPr>
      </w:pPr>
    </w:p>
    <w:p w14:paraId="1918B184" w14:textId="77777777" w:rsidR="00897FE4" w:rsidRDefault="00897FE4" w:rsidP="00897FE4">
      <w:pPr>
        <w:rPr>
          <w:rFonts w:ascii="Times" w:hAnsi="Times"/>
        </w:rPr>
      </w:pPr>
      <w:r>
        <w:rPr>
          <w:rFonts w:ascii="Times" w:hAnsi="Times"/>
        </w:rPr>
        <w:t>Abstract</w:t>
      </w:r>
    </w:p>
    <w:p w14:paraId="635ECBCC" w14:textId="5CE571C1" w:rsidR="00897FE4" w:rsidRDefault="00897FE4" w:rsidP="00897FE4">
      <w:pPr>
        <w:rPr>
          <w:rFonts w:ascii="Times" w:hAnsi="Times"/>
        </w:rPr>
      </w:pPr>
      <w:r>
        <w:rPr>
          <w:rFonts w:ascii="Times" w:hAnsi="Times"/>
        </w:rPr>
        <w:tab/>
      </w:r>
      <w:r w:rsidR="009A5C2C">
        <w:rPr>
          <w:rFonts w:ascii="Times" w:hAnsi="Times"/>
        </w:rPr>
        <w:t xml:space="preserve">For decades, it’s been believed that genetic and environmental factors primarily increase one’s risks of getting cancer – but what if there’s more? </w:t>
      </w:r>
      <w:r>
        <w:rPr>
          <w:rFonts w:ascii="Times" w:hAnsi="Times"/>
        </w:rPr>
        <w:t xml:space="preserve">It’s common knowledge that environmental factors affect one’s chances of getting cancer – but there is also evidence to support that </w:t>
      </w:r>
      <w:r w:rsidR="00057FE0">
        <w:rPr>
          <w:rFonts w:ascii="Times" w:hAnsi="Times"/>
        </w:rPr>
        <w:t>multigenerational</w:t>
      </w:r>
      <w:r>
        <w:rPr>
          <w:rFonts w:ascii="Times" w:hAnsi="Times"/>
        </w:rPr>
        <w:t xml:space="preserve"> genetic changes affect these chances as well.</w:t>
      </w:r>
      <w:r w:rsidR="00272B20">
        <w:rPr>
          <w:rFonts w:ascii="Times" w:hAnsi="Times"/>
        </w:rPr>
        <w:t xml:space="preserve"> Because chromatin has been found to bring about mutations that bring cancer, c</w:t>
      </w:r>
      <w:r>
        <w:rPr>
          <w:rFonts w:ascii="Times" w:hAnsi="Times"/>
        </w:rPr>
        <w:t>hromatin and these epigenetic factors provide many paths and “on/off switches” for gene expression</w:t>
      </w:r>
      <w:r w:rsidR="006F6AC8">
        <w:rPr>
          <w:rFonts w:ascii="Times" w:hAnsi="Times"/>
        </w:rPr>
        <w:t xml:space="preserve"> (</w:t>
      </w:r>
      <w:proofErr w:type="spellStart"/>
      <w:r w:rsidR="006F6AC8">
        <w:rPr>
          <w:rFonts w:ascii="Times" w:hAnsi="Times"/>
        </w:rPr>
        <w:t>Flahavan</w:t>
      </w:r>
      <w:proofErr w:type="spellEnd"/>
      <w:r w:rsidR="006F6AC8">
        <w:rPr>
          <w:rFonts w:ascii="Times" w:hAnsi="Times"/>
        </w:rPr>
        <w:t xml:space="preserve"> et al.)</w:t>
      </w:r>
      <w:r>
        <w:rPr>
          <w:rFonts w:ascii="Times" w:hAnsi="Times"/>
        </w:rPr>
        <w:t xml:space="preserve">. </w:t>
      </w:r>
      <w:r w:rsidR="00176E59">
        <w:rPr>
          <w:rFonts w:ascii="Times" w:hAnsi="Times"/>
        </w:rPr>
        <w:t xml:space="preserve">Typically, chromatin and epigenetic mechanisms serve to keep genes in check and stabilize them, but </w:t>
      </w:r>
      <w:proofErr w:type="spellStart"/>
      <w:r w:rsidR="00176E59">
        <w:rPr>
          <w:rFonts w:ascii="Times" w:hAnsi="Times"/>
        </w:rPr>
        <w:t>Flahavan</w:t>
      </w:r>
      <w:proofErr w:type="spellEnd"/>
      <w:r w:rsidR="00176E59">
        <w:rPr>
          <w:rFonts w:ascii="Times" w:hAnsi="Times"/>
        </w:rPr>
        <w:t xml:space="preserve"> et al. research whether or not the combination of certain states of chromatin combined with epigenetic mechanism actually lead to </w:t>
      </w:r>
      <w:proofErr w:type="spellStart"/>
      <w:r w:rsidR="00176E59">
        <w:rPr>
          <w:rFonts w:ascii="Times" w:hAnsi="Times"/>
        </w:rPr>
        <w:t>tumorigenesis</w:t>
      </w:r>
      <w:proofErr w:type="spellEnd"/>
      <w:r w:rsidR="00176E59">
        <w:rPr>
          <w:rFonts w:ascii="Times" w:hAnsi="Times"/>
        </w:rPr>
        <w:t xml:space="preserve">, or the formation of tumors. </w:t>
      </w:r>
      <w:r>
        <w:rPr>
          <w:rFonts w:ascii="Times" w:hAnsi="Times"/>
        </w:rPr>
        <w:t xml:space="preserve">Chromatin and its different states have the possibility of providing or preventing the introduction of tumors. </w:t>
      </w:r>
      <w:r w:rsidR="00272B20">
        <w:rPr>
          <w:rFonts w:ascii="Times" w:hAnsi="Times"/>
        </w:rPr>
        <w:t xml:space="preserve">These permissive or restrictive states of chromatin can make one’s epigenetic genome one that may or may not provide the proper landscape for the development of cancer. </w:t>
      </w:r>
      <w:proofErr w:type="spellStart"/>
      <w:r w:rsidR="00272B20">
        <w:rPr>
          <w:rFonts w:ascii="Times" w:hAnsi="Times"/>
        </w:rPr>
        <w:t>Flavahan</w:t>
      </w:r>
      <w:proofErr w:type="spellEnd"/>
      <w:r w:rsidR="00272B20">
        <w:rPr>
          <w:rFonts w:ascii="Times" w:hAnsi="Times"/>
        </w:rPr>
        <w:t xml:space="preserve"> </w:t>
      </w:r>
      <w:r w:rsidR="00272B20" w:rsidRPr="00272B20">
        <w:rPr>
          <w:rFonts w:ascii="Times" w:hAnsi="Times"/>
          <w:i/>
        </w:rPr>
        <w:t>et al.</w:t>
      </w:r>
      <w:r w:rsidR="00272B20">
        <w:rPr>
          <w:rFonts w:ascii="Times" w:hAnsi="Times"/>
        </w:rPr>
        <w:t xml:space="preserve">’s </w:t>
      </w:r>
      <w:r w:rsidR="0008097C">
        <w:rPr>
          <w:rFonts w:ascii="Times" w:hAnsi="Times"/>
        </w:rPr>
        <w:t xml:space="preserve">research on </w:t>
      </w:r>
      <w:r w:rsidR="00272B20">
        <w:rPr>
          <w:rFonts w:ascii="Times" w:hAnsi="Times"/>
        </w:rPr>
        <w:t>“Epigenetic plasticity and the hallmarks of cancer” has the</w:t>
      </w:r>
      <w:r w:rsidR="007A32C5">
        <w:rPr>
          <w:rFonts w:ascii="Times" w:hAnsi="Times"/>
        </w:rPr>
        <w:t xml:space="preserve"> potential to provide a greater understanding of what causes t</w:t>
      </w:r>
      <w:r w:rsidR="00057FE0">
        <w:rPr>
          <w:rFonts w:ascii="Times" w:hAnsi="Times"/>
        </w:rPr>
        <w:t>he formation of tumors and t</w:t>
      </w:r>
      <w:r w:rsidR="007A32C5">
        <w:rPr>
          <w:rFonts w:ascii="Times" w:hAnsi="Times"/>
        </w:rPr>
        <w:t>hus how to prevent them</w:t>
      </w:r>
      <w:r w:rsidR="00272B20">
        <w:rPr>
          <w:rFonts w:ascii="Times" w:hAnsi="Times"/>
        </w:rPr>
        <w:t xml:space="preserve">. </w:t>
      </w:r>
    </w:p>
    <w:p w14:paraId="46BD4FD0" w14:textId="77777777" w:rsidR="0008097C" w:rsidRDefault="0008097C" w:rsidP="00897FE4">
      <w:pPr>
        <w:rPr>
          <w:rFonts w:ascii="Times" w:hAnsi="Times"/>
        </w:rPr>
      </w:pPr>
    </w:p>
    <w:p w14:paraId="2750C985" w14:textId="614FC3F0" w:rsidR="00DD4079" w:rsidRDefault="0008097C" w:rsidP="00897FE4">
      <w:pPr>
        <w:rPr>
          <w:rFonts w:ascii="Times" w:hAnsi="Times"/>
        </w:rPr>
      </w:pPr>
      <w:r>
        <w:rPr>
          <w:rFonts w:ascii="Times" w:hAnsi="Times"/>
        </w:rPr>
        <w:t>Introduction</w:t>
      </w:r>
    </w:p>
    <w:p w14:paraId="42B12EE0" w14:textId="77777777" w:rsidR="0008097C" w:rsidRDefault="0008097C" w:rsidP="00897FE4">
      <w:pPr>
        <w:rPr>
          <w:rFonts w:ascii="Times" w:hAnsi="Times"/>
        </w:rPr>
      </w:pPr>
      <w:r>
        <w:rPr>
          <w:rFonts w:ascii="Times" w:hAnsi="Times"/>
        </w:rPr>
        <w:tab/>
        <w:t>Epigenetics is the study of gene expression and heritable changes brought upon chemical reactions (</w:t>
      </w:r>
      <w:r w:rsidR="00F41F1D">
        <w:rPr>
          <w:rFonts w:ascii="Times" w:hAnsi="Times"/>
        </w:rPr>
        <w:t>commonly referred to as</w:t>
      </w:r>
      <w:r>
        <w:rPr>
          <w:rFonts w:ascii="Times" w:hAnsi="Times"/>
        </w:rPr>
        <w:t xml:space="preserve"> “on/off” switches). Epigenetics holds that one’s phenotypes are brought on by more than just the individual’s own genome and rather the </w:t>
      </w:r>
      <w:proofErr w:type="spellStart"/>
      <w:r>
        <w:rPr>
          <w:rFonts w:ascii="Times" w:hAnsi="Times"/>
        </w:rPr>
        <w:t>epigenome</w:t>
      </w:r>
      <w:proofErr w:type="spellEnd"/>
      <w:r>
        <w:rPr>
          <w:rFonts w:ascii="Times" w:hAnsi="Times"/>
        </w:rPr>
        <w:t xml:space="preserve">, which is </w:t>
      </w:r>
      <w:proofErr w:type="spellStart"/>
      <w:r>
        <w:rPr>
          <w:rFonts w:ascii="Times" w:hAnsi="Times"/>
        </w:rPr>
        <w:t>transgenerational</w:t>
      </w:r>
      <w:proofErr w:type="spellEnd"/>
      <w:r w:rsidR="00F41F1D">
        <w:rPr>
          <w:rFonts w:ascii="Times" w:hAnsi="Times"/>
        </w:rPr>
        <w:t xml:space="preserve"> (</w:t>
      </w:r>
      <w:proofErr w:type="spellStart"/>
      <w:r w:rsidR="00F41F1D">
        <w:rPr>
          <w:rFonts w:ascii="Times" w:hAnsi="Times"/>
        </w:rPr>
        <w:t>Flahavan</w:t>
      </w:r>
      <w:proofErr w:type="spellEnd"/>
      <w:r w:rsidR="00F41F1D">
        <w:rPr>
          <w:rFonts w:ascii="Times" w:hAnsi="Times"/>
        </w:rPr>
        <w:t xml:space="preserve"> et al</w:t>
      </w:r>
      <w:r>
        <w:rPr>
          <w:rFonts w:ascii="Times" w:hAnsi="Times"/>
        </w:rPr>
        <w:t>.</w:t>
      </w:r>
      <w:r w:rsidR="00F41F1D">
        <w:rPr>
          <w:rFonts w:ascii="Times" w:hAnsi="Times"/>
        </w:rPr>
        <w:t>).</w:t>
      </w:r>
      <w:r>
        <w:rPr>
          <w:rFonts w:ascii="Times" w:hAnsi="Times"/>
        </w:rPr>
        <w:t xml:space="preserve"> With studies linking </w:t>
      </w:r>
      <w:r w:rsidR="009838A3">
        <w:rPr>
          <w:rFonts w:ascii="Times" w:hAnsi="Times"/>
        </w:rPr>
        <w:t xml:space="preserve">chromatin to different types of cancers, some genome projects have been investigating the role of epigenetics and different forms of chromatin in the development of tumors. </w:t>
      </w:r>
    </w:p>
    <w:p w14:paraId="6E720FFF" w14:textId="15B0A466" w:rsidR="007A32C5" w:rsidRDefault="009838A3" w:rsidP="00897FE4">
      <w:pPr>
        <w:rPr>
          <w:rFonts w:ascii="Times" w:hAnsi="Times"/>
        </w:rPr>
      </w:pPr>
      <w:r>
        <w:rPr>
          <w:rFonts w:ascii="Times" w:hAnsi="Times"/>
        </w:rPr>
        <w:tab/>
        <w:t>Because chromatin regulators play a part in transcription (transcription factors), they ar</w:t>
      </w:r>
      <w:r w:rsidR="00057FE0">
        <w:rPr>
          <w:rFonts w:ascii="Times" w:hAnsi="Times"/>
        </w:rPr>
        <w:t xml:space="preserve">e </w:t>
      </w:r>
      <w:r>
        <w:rPr>
          <w:rFonts w:ascii="Times" w:hAnsi="Times"/>
        </w:rPr>
        <w:t>also vital in how genetic information is passed and b</w:t>
      </w:r>
      <w:r w:rsidR="00BE3286">
        <w:rPr>
          <w:rFonts w:ascii="Times" w:hAnsi="Times"/>
        </w:rPr>
        <w:t>ound</w:t>
      </w:r>
      <w:r>
        <w:rPr>
          <w:rFonts w:ascii="Times" w:hAnsi="Times"/>
        </w:rPr>
        <w:t xml:space="preserve"> to DNA sequences. </w:t>
      </w:r>
      <w:r w:rsidR="001D180A">
        <w:rPr>
          <w:rFonts w:ascii="Times" w:hAnsi="Times"/>
        </w:rPr>
        <w:t>Chromatin structures compact DNA and prevent and allow activation, creating a link between different states of restriction and giving way to cancer genes</w:t>
      </w:r>
      <w:r w:rsidR="006F6AC8">
        <w:rPr>
          <w:rFonts w:ascii="Times" w:hAnsi="Times"/>
        </w:rPr>
        <w:t xml:space="preserve"> (</w:t>
      </w:r>
      <w:proofErr w:type="spellStart"/>
      <w:r w:rsidR="006F6AC8">
        <w:rPr>
          <w:rFonts w:ascii="Times" w:hAnsi="Times"/>
        </w:rPr>
        <w:t>Flahavan</w:t>
      </w:r>
      <w:proofErr w:type="spellEnd"/>
      <w:r w:rsidR="006F6AC8">
        <w:rPr>
          <w:rFonts w:ascii="Times" w:hAnsi="Times"/>
        </w:rPr>
        <w:t xml:space="preserve"> et al.)</w:t>
      </w:r>
      <w:r w:rsidR="001D180A">
        <w:rPr>
          <w:rFonts w:ascii="Times" w:hAnsi="Times"/>
        </w:rPr>
        <w:t xml:space="preserve">. </w:t>
      </w:r>
    </w:p>
    <w:p w14:paraId="0F164F61" w14:textId="28DC8B6B" w:rsidR="00073AE0" w:rsidRDefault="001D180A" w:rsidP="007A32C5">
      <w:pPr>
        <w:ind w:firstLine="720"/>
        <w:rPr>
          <w:rFonts w:ascii="Times" w:hAnsi="Times"/>
        </w:rPr>
      </w:pPr>
      <w:r>
        <w:rPr>
          <w:rFonts w:ascii="Times" w:hAnsi="Times"/>
        </w:rPr>
        <w:t>In epigenetics, there are two main factors that affect genetic expression: DNA methylation and histone acetylation. DNA methylation is the process of methyl groups being added to a molecule of DNA, thus changing the sequence entirely (DNA methylation is referred to as the “off switch”). In contrast, histone acetylation affects whether or not the chromatin is accessible and acts as the “on switch” for gene expression</w:t>
      </w:r>
      <w:r w:rsidR="006F6AC8">
        <w:rPr>
          <w:rFonts w:ascii="Times" w:hAnsi="Times"/>
        </w:rPr>
        <w:t xml:space="preserve"> (</w:t>
      </w:r>
      <w:proofErr w:type="spellStart"/>
      <w:r w:rsidR="006F6AC8">
        <w:rPr>
          <w:rFonts w:ascii="Times" w:hAnsi="Times"/>
        </w:rPr>
        <w:t>Weinhold</w:t>
      </w:r>
      <w:proofErr w:type="spellEnd"/>
      <w:r w:rsidR="006F6AC8">
        <w:rPr>
          <w:rFonts w:ascii="Times" w:hAnsi="Times"/>
        </w:rPr>
        <w:t>)</w:t>
      </w:r>
      <w:r>
        <w:rPr>
          <w:rFonts w:ascii="Times" w:hAnsi="Times"/>
        </w:rPr>
        <w:t xml:space="preserve">. Chromatin restriction can often be due to DNA methylation. </w:t>
      </w:r>
      <w:r w:rsidR="00CE6F95">
        <w:rPr>
          <w:rFonts w:ascii="Times" w:hAnsi="Times"/>
        </w:rPr>
        <w:t>Because the odd</w:t>
      </w:r>
      <w:r w:rsidR="00030689">
        <w:rPr>
          <w:rFonts w:ascii="Times" w:hAnsi="Times"/>
        </w:rPr>
        <w:t xml:space="preserve">s of a good response to change are </w:t>
      </w:r>
      <w:r w:rsidR="00CE6F95">
        <w:rPr>
          <w:rFonts w:ascii="Times" w:hAnsi="Times"/>
        </w:rPr>
        <w:t xml:space="preserve">dependent on the expression of transcription factors, highly restricted or otherwise damaged forms of chromatin </w:t>
      </w:r>
      <w:r w:rsidR="00030689">
        <w:rPr>
          <w:rFonts w:ascii="Times" w:hAnsi="Times"/>
        </w:rPr>
        <w:t>are crucial for the life of the cell.</w:t>
      </w:r>
    </w:p>
    <w:p w14:paraId="68BCB77A" w14:textId="349F946D" w:rsidR="00332242" w:rsidRDefault="00073AE0" w:rsidP="00897FE4">
      <w:pPr>
        <w:rPr>
          <w:rFonts w:ascii="Times" w:hAnsi="Times"/>
        </w:rPr>
      </w:pPr>
      <w:r>
        <w:rPr>
          <w:rFonts w:ascii="Times" w:hAnsi="Times"/>
        </w:rPr>
        <w:tab/>
        <w:t>On chromosomes, there are loci that serve as specific sites of genes on chromosomes. These loci are assisted by transcription factors and chromatin. “Because any single locus can assume different transcriptional states in different cellular contexts, the chromatin state must be capable of responding to appropriate cues and conditions” (</w:t>
      </w:r>
      <w:proofErr w:type="spellStart"/>
      <w:r>
        <w:rPr>
          <w:rFonts w:ascii="Times" w:hAnsi="Times"/>
        </w:rPr>
        <w:t>Flahavan</w:t>
      </w:r>
      <w:proofErr w:type="spellEnd"/>
      <w:r>
        <w:rPr>
          <w:rFonts w:ascii="Times" w:hAnsi="Times"/>
        </w:rPr>
        <w:t xml:space="preserve"> et al.). When loci are rendered inactive, </w:t>
      </w:r>
      <w:r w:rsidR="0000577D">
        <w:rPr>
          <w:rFonts w:ascii="Times" w:hAnsi="Times"/>
        </w:rPr>
        <w:t xml:space="preserve">they serve to prevent bad activity in the area. Loci are necessary for responding to change. The ability of the locus to respond to </w:t>
      </w:r>
      <w:r w:rsidR="00057FE0">
        <w:rPr>
          <w:rFonts w:ascii="Times" w:hAnsi="Times"/>
        </w:rPr>
        <w:t xml:space="preserve">changes in </w:t>
      </w:r>
      <w:r w:rsidR="0000577D">
        <w:rPr>
          <w:rFonts w:ascii="Times" w:hAnsi="Times"/>
        </w:rPr>
        <w:t>its environment properly is reinforced by transcription factors and the state of the chromatin and its own environment (</w:t>
      </w:r>
      <w:proofErr w:type="spellStart"/>
      <w:r w:rsidR="0000577D">
        <w:rPr>
          <w:rFonts w:ascii="Times" w:hAnsi="Times"/>
        </w:rPr>
        <w:t>Flahavan</w:t>
      </w:r>
      <w:proofErr w:type="spellEnd"/>
      <w:r w:rsidR="0000577D">
        <w:rPr>
          <w:rFonts w:ascii="Times" w:hAnsi="Times"/>
        </w:rPr>
        <w:t xml:space="preserve"> et al.). When the chromatin is too permissive or has too much plasticity, the loci can no longer properly respond to their own environment and prevent inappropriate activity. </w:t>
      </w:r>
    </w:p>
    <w:p w14:paraId="5A0A0DA1" w14:textId="31CD98CD" w:rsidR="00111835" w:rsidRDefault="001D180A" w:rsidP="00897FE4">
      <w:pPr>
        <w:rPr>
          <w:rFonts w:ascii="Times" w:hAnsi="Times"/>
        </w:rPr>
      </w:pPr>
      <w:r>
        <w:rPr>
          <w:rFonts w:ascii="Times" w:hAnsi="Times"/>
        </w:rPr>
        <w:lastRenderedPageBreak/>
        <w:tab/>
      </w:r>
      <w:r w:rsidR="002F581D">
        <w:rPr>
          <w:rFonts w:ascii="Times" w:hAnsi="Times"/>
        </w:rPr>
        <w:t xml:space="preserve">There are multiple forms of chromatin including heterochromatin and </w:t>
      </w:r>
      <w:proofErr w:type="spellStart"/>
      <w:r w:rsidR="002F581D">
        <w:rPr>
          <w:rFonts w:ascii="Times" w:hAnsi="Times"/>
        </w:rPr>
        <w:t>euchromatin</w:t>
      </w:r>
      <w:proofErr w:type="spellEnd"/>
      <w:r w:rsidR="002F581D">
        <w:rPr>
          <w:rFonts w:ascii="Times" w:hAnsi="Times"/>
        </w:rPr>
        <w:t xml:space="preserve">. </w:t>
      </w:r>
      <w:proofErr w:type="spellStart"/>
      <w:r w:rsidR="002F581D">
        <w:rPr>
          <w:rFonts w:ascii="Times" w:hAnsi="Times"/>
        </w:rPr>
        <w:t>Euchromatin</w:t>
      </w:r>
      <w:proofErr w:type="spellEnd"/>
      <w:r w:rsidR="002F581D">
        <w:rPr>
          <w:rFonts w:ascii="Times" w:hAnsi="Times"/>
        </w:rPr>
        <w:t xml:space="preserve"> is more active during translation, while heterochro</w:t>
      </w:r>
      <w:r w:rsidR="00057FE0">
        <w:rPr>
          <w:rFonts w:ascii="Times" w:hAnsi="Times"/>
        </w:rPr>
        <w:t>matin is considered less or in</w:t>
      </w:r>
      <w:r w:rsidR="002F581D">
        <w:rPr>
          <w:rFonts w:ascii="Times" w:hAnsi="Times"/>
        </w:rPr>
        <w:t xml:space="preserve">active. </w:t>
      </w:r>
      <w:r w:rsidR="009D7ADA">
        <w:rPr>
          <w:rFonts w:ascii="Times" w:hAnsi="Times"/>
        </w:rPr>
        <w:t>While there exist restricted forms of chromatin, there are also permissive forms of chromatin that have the capability of allowing malignant cells to enter transcription</w:t>
      </w:r>
      <w:r w:rsidR="006E552D">
        <w:rPr>
          <w:rFonts w:ascii="Times" w:hAnsi="Times"/>
        </w:rPr>
        <w:t xml:space="preserve">. If these malignant forms of permissive chromatin are cloned through cell division, their fitness will be increased, possibly leading to </w:t>
      </w:r>
      <w:proofErr w:type="spellStart"/>
      <w:r w:rsidR="00AC232D">
        <w:rPr>
          <w:rFonts w:ascii="Times" w:hAnsi="Times"/>
        </w:rPr>
        <w:t>tumorogenesis</w:t>
      </w:r>
      <w:proofErr w:type="spellEnd"/>
      <w:r w:rsidR="006E552D">
        <w:rPr>
          <w:rFonts w:ascii="Times" w:hAnsi="Times"/>
        </w:rPr>
        <w:t xml:space="preserve">. This </w:t>
      </w:r>
      <w:r w:rsidR="009D7ADA">
        <w:rPr>
          <w:rFonts w:ascii="Times" w:hAnsi="Times"/>
        </w:rPr>
        <w:t>give</w:t>
      </w:r>
      <w:r w:rsidR="006E552D">
        <w:rPr>
          <w:rFonts w:ascii="Times" w:hAnsi="Times"/>
        </w:rPr>
        <w:t>s</w:t>
      </w:r>
      <w:r w:rsidR="009D7ADA">
        <w:rPr>
          <w:rFonts w:ascii="Times" w:hAnsi="Times"/>
        </w:rPr>
        <w:t xml:space="preserve"> rise to </w:t>
      </w:r>
      <w:r w:rsidR="006E552D">
        <w:rPr>
          <w:rFonts w:ascii="Times" w:hAnsi="Times"/>
        </w:rPr>
        <w:t xml:space="preserve">genetic instability, which leads to </w:t>
      </w:r>
      <w:proofErr w:type="spellStart"/>
      <w:r w:rsidR="006E552D">
        <w:rPr>
          <w:rFonts w:ascii="Times" w:hAnsi="Times"/>
        </w:rPr>
        <w:t>hypermutation</w:t>
      </w:r>
      <w:proofErr w:type="spellEnd"/>
      <w:r w:rsidR="006E552D">
        <w:rPr>
          <w:rFonts w:ascii="Times" w:hAnsi="Times"/>
        </w:rPr>
        <w:t xml:space="preserve"> (</w:t>
      </w:r>
      <w:proofErr w:type="spellStart"/>
      <w:r w:rsidR="006E552D">
        <w:rPr>
          <w:rFonts w:ascii="Times" w:hAnsi="Times"/>
        </w:rPr>
        <w:t>Flahavan</w:t>
      </w:r>
      <w:proofErr w:type="spellEnd"/>
      <w:r w:rsidR="006E552D">
        <w:rPr>
          <w:rFonts w:ascii="Times" w:hAnsi="Times"/>
        </w:rPr>
        <w:t xml:space="preserve"> et al.). This exemplifies epigenetic</w:t>
      </w:r>
      <w:r w:rsidR="002F581D">
        <w:rPr>
          <w:rFonts w:ascii="Times" w:hAnsi="Times"/>
        </w:rPr>
        <w:t>s</w:t>
      </w:r>
      <w:r w:rsidR="006E552D">
        <w:rPr>
          <w:rFonts w:ascii="Times" w:hAnsi="Times"/>
        </w:rPr>
        <w:t xml:space="preserve"> and</w:t>
      </w:r>
      <w:r w:rsidR="002F581D">
        <w:rPr>
          <w:rFonts w:ascii="Times" w:hAnsi="Times"/>
        </w:rPr>
        <w:t xml:space="preserve"> its</w:t>
      </w:r>
      <w:r w:rsidR="002A17FF">
        <w:rPr>
          <w:rFonts w:ascii="Times" w:hAnsi="Times"/>
        </w:rPr>
        <w:t xml:space="preserve"> plasticity (</w:t>
      </w:r>
      <w:proofErr w:type="spellStart"/>
      <w:r w:rsidR="002A17FF">
        <w:rPr>
          <w:rFonts w:ascii="Times" w:hAnsi="Times"/>
        </w:rPr>
        <w:t>Flahavan</w:t>
      </w:r>
      <w:proofErr w:type="spellEnd"/>
      <w:r w:rsidR="002A17FF">
        <w:rPr>
          <w:rFonts w:ascii="Times" w:hAnsi="Times"/>
        </w:rPr>
        <w:t xml:space="preserve"> et al.). This is crucial in the capability of chromatin to respond to its environment.</w:t>
      </w:r>
    </w:p>
    <w:p w14:paraId="4EB9C1F0" w14:textId="57F66BE5" w:rsidR="001D180A" w:rsidRDefault="00111835" w:rsidP="00897FE4">
      <w:pPr>
        <w:rPr>
          <w:rFonts w:ascii="Times" w:hAnsi="Times"/>
        </w:rPr>
      </w:pPr>
      <w:r>
        <w:rPr>
          <w:rFonts w:ascii="Times" w:hAnsi="Times"/>
        </w:rPr>
        <w:tab/>
        <w:t>An example of how epigenetic plasticity and permissive chromatic states can lead to cancer is the enhancer EZH2 and the histone H3K27. The EZH2 gene is vital in the development of an embryo and, when mutated or deactivated, may lead to a number of different cancers such as cancerous tumors and prostate cancer (Genetics Home Reference).</w:t>
      </w:r>
      <w:r w:rsidR="006E552D">
        <w:rPr>
          <w:rFonts w:ascii="Times" w:hAnsi="Times"/>
        </w:rPr>
        <w:t xml:space="preserve"> </w:t>
      </w:r>
      <w:r>
        <w:rPr>
          <w:rFonts w:ascii="Times" w:hAnsi="Times"/>
        </w:rPr>
        <w:t xml:space="preserve">According to </w:t>
      </w:r>
      <w:proofErr w:type="spellStart"/>
      <w:r>
        <w:rPr>
          <w:rFonts w:ascii="Times" w:hAnsi="Times"/>
        </w:rPr>
        <w:t>Flahavan</w:t>
      </w:r>
      <w:proofErr w:type="spellEnd"/>
      <w:r>
        <w:rPr>
          <w:rFonts w:ascii="Times" w:hAnsi="Times"/>
        </w:rPr>
        <w:t xml:space="preserve"> et al., </w:t>
      </w:r>
      <w:r w:rsidR="00C46E6A">
        <w:rPr>
          <w:rFonts w:ascii="Times" w:hAnsi="Times"/>
        </w:rPr>
        <w:t>the mutation or deactivation of this gene could lead to a highly permissive</w:t>
      </w:r>
      <w:r w:rsidR="007A32C5">
        <w:rPr>
          <w:rFonts w:ascii="Times" w:hAnsi="Times"/>
        </w:rPr>
        <w:t xml:space="preserve"> and potentially tumor-causing</w:t>
      </w:r>
      <w:r w:rsidR="00C46E6A">
        <w:rPr>
          <w:rFonts w:ascii="Times" w:hAnsi="Times"/>
        </w:rPr>
        <w:t xml:space="preserve"> state of chromatin</w:t>
      </w:r>
      <w:r w:rsidR="007A32C5">
        <w:rPr>
          <w:rFonts w:ascii="Times" w:hAnsi="Times"/>
        </w:rPr>
        <w:t>.</w:t>
      </w:r>
    </w:p>
    <w:p w14:paraId="64FFD9A0" w14:textId="1EF8C733" w:rsidR="00511C8A" w:rsidRDefault="00DD4079" w:rsidP="00897FE4">
      <w:pPr>
        <w:rPr>
          <w:rFonts w:ascii="Times" w:hAnsi="Times"/>
        </w:rPr>
      </w:pPr>
      <w:r>
        <w:rPr>
          <w:rFonts w:ascii="Times" w:hAnsi="Times"/>
        </w:rPr>
        <w:tab/>
        <w:t xml:space="preserve">Previously it was believed that tumors were allowed to progress almost exclusively due to genetics but </w:t>
      </w:r>
      <w:r w:rsidR="00CE6F95">
        <w:rPr>
          <w:rFonts w:ascii="Times" w:hAnsi="Times"/>
        </w:rPr>
        <w:t xml:space="preserve">recent </w:t>
      </w:r>
      <w:r>
        <w:rPr>
          <w:rFonts w:ascii="Times" w:hAnsi="Times"/>
        </w:rPr>
        <w:t xml:space="preserve">studies have suggested that changes in chromatin and epigenetic changes such as </w:t>
      </w:r>
      <w:proofErr w:type="spellStart"/>
      <w:r>
        <w:rPr>
          <w:rFonts w:ascii="Times" w:hAnsi="Times"/>
        </w:rPr>
        <w:t>demethylation</w:t>
      </w:r>
      <w:proofErr w:type="spellEnd"/>
      <w:r>
        <w:rPr>
          <w:rFonts w:ascii="Times" w:hAnsi="Times"/>
        </w:rPr>
        <w:t xml:space="preserve"> </w:t>
      </w:r>
      <w:r w:rsidR="001D6145">
        <w:rPr>
          <w:rFonts w:ascii="Times" w:hAnsi="Times"/>
        </w:rPr>
        <w:t>cannot be dismissed as key characters in tumor formation and growth. Because of the steps epigenetics takes to silence or activate a gene, its a</w:t>
      </w:r>
      <w:r w:rsidR="007A32C5">
        <w:rPr>
          <w:rFonts w:ascii="Times" w:hAnsi="Times"/>
        </w:rPr>
        <w:t>ffects on cancer are inarguable</w:t>
      </w:r>
      <w:r w:rsidR="002F581D">
        <w:rPr>
          <w:rFonts w:ascii="Times" w:hAnsi="Times"/>
        </w:rPr>
        <w:t>.</w:t>
      </w:r>
      <w:r w:rsidR="00CE6F95">
        <w:rPr>
          <w:rFonts w:ascii="Times" w:hAnsi="Times"/>
        </w:rPr>
        <w:t xml:space="preserve"> According to </w:t>
      </w:r>
      <w:proofErr w:type="spellStart"/>
      <w:r w:rsidR="00CE6F95">
        <w:rPr>
          <w:rFonts w:ascii="Times" w:hAnsi="Times"/>
        </w:rPr>
        <w:t>Flahavan</w:t>
      </w:r>
      <w:proofErr w:type="spellEnd"/>
      <w:r w:rsidR="00CE6F95">
        <w:rPr>
          <w:rFonts w:ascii="Times" w:hAnsi="Times"/>
        </w:rPr>
        <w:t xml:space="preserve"> et al., approximately 50% of cancers are accompanied by mutations in chromatin proteins.</w:t>
      </w:r>
    </w:p>
    <w:p w14:paraId="34CA7E52" w14:textId="77777777" w:rsidR="00DD4079" w:rsidRDefault="00DD4079" w:rsidP="00897FE4">
      <w:pPr>
        <w:rPr>
          <w:rFonts w:ascii="Times" w:hAnsi="Times"/>
        </w:rPr>
      </w:pPr>
    </w:p>
    <w:p w14:paraId="3DE69AFC" w14:textId="41E80F80" w:rsidR="001E164B" w:rsidRDefault="001E164B" w:rsidP="00897FE4">
      <w:pPr>
        <w:rPr>
          <w:rFonts w:ascii="Times" w:hAnsi="Times"/>
        </w:rPr>
      </w:pPr>
      <w:r>
        <w:rPr>
          <w:rFonts w:ascii="Times" w:hAnsi="Times"/>
        </w:rPr>
        <w:t>Recent Progress</w:t>
      </w:r>
    </w:p>
    <w:p w14:paraId="075779CB" w14:textId="33D02091" w:rsidR="001E164B" w:rsidRDefault="001E164B" w:rsidP="00897FE4">
      <w:pPr>
        <w:rPr>
          <w:rFonts w:ascii="Times" w:hAnsi="Times"/>
        </w:rPr>
      </w:pPr>
      <w:r>
        <w:rPr>
          <w:rFonts w:ascii="Times" w:hAnsi="Times"/>
        </w:rPr>
        <w:tab/>
        <w:t>Despite the need for more advanced technology, some information has been given from the continued study of genetic, environmental, and metabolic stimuli and chromatin. Particularly helpful in this research is the study of anomalies in chromatin regulator gene mutations (</w:t>
      </w:r>
      <w:proofErr w:type="spellStart"/>
      <w:r>
        <w:rPr>
          <w:rFonts w:ascii="Times" w:hAnsi="Times"/>
        </w:rPr>
        <w:t>Flahavan</w:t>
      </w:r>
      <w:proofErr w:type="spellEnd"/>
      <w:r>
        <w:rPr>
          <w:rFonts w:ascii="Times" w:hAnsi="Times"/>
        </w:rPr>
        <w:t xml:space="preserve"> et al.). </w:t>
      </w:r>
      <w:r w:rsidR="0036132E">
        <w:rPr>
          <w:rFonts w:ascii="Times" w:hAnsi="Times"/>
        </w:rPr>
        <w:t>All of these anomalies serve to alter DNA methylation, which often silence genes in different cancer types (</w:t>
      </w:r>
      <w:proofErr w:type="spellStart"/>
      <w:r w:rsidR="0036132E">
        <w:rPr>
          <w:rFonts w:ascii="Times" w:hAnsi="Times"/>
        </w:rPr>
        <w:t>Kulia</w:t>
      </w:r>
      <w:proofErr w:type="spellEnd"/>
      <w:r w:rsidR="0036132E">
        <w:rPr>
          <w:rFonts w:ascii="Times" w:hAnsi="Times"/>
        </w:rPr>
        <w:t xml:space="preserve"> and </w:t>
      </w:r>
      <w:proofErr w:type="spellStart"/>
      <w:r w:rsidR="0036132E">
        <w:rPr>
          <w:rFonts w:ascii="Times" w:hAnsi="Times"/>
        </w:rPr>
        <w:t>Esteller</w:t>
      </w:r>
      <w:proofErr w:type="spellEnd"/>
      <w:r w:rsidR="0036132E">
        <w:rPr>
          <w:rFonts w:ascii="Times" w:hAnsi="Times"/>
        </w:rPr>
        <w:t xml:space="preserve">). </w:t>
      </w:r>
      <w:r w:rsidR="00DF14AF">
        <w:rPr>
          <w:rFonts w:ascii="Times" w:hAnsi="Times"/>
        </w:rPr>
        <w:t>While these findings could simply be congruent with epigenetic mechanisms, the authors’ findings state that they “conclude that chromatin and epigenetic aberrations can confer wide-ranging oncogenic properties and may fulfill all of cancer’s hallmarks” (</w:t>
      </w:r>
      <w:proofErr w:type="spellStart"/>
      <w:r w:rsidR="00DF14AF">
        <w:rPr>
          <w:rFonts w:ascii="Times" w:hAnsi="Times"/>
        </w:rPr>
        <w:t>Flahavan</w:t>
      </w:r>
      <w:proofErr w:type="spellEnd"/>
      <w:r w:rsidR="00DF14AF">
        <w:rPr>
          <w:rFonts w:ascii="Times" w:hAnsi="Times"/>
        </w:rPr>
        <w:t xml:space="preserve"> et al.).</w:t>
      </w:r>
      <w:r w:rsidR="00384AA0">
        <w:rPr>
          <w:rFonts w:ascii="Times" w:hAnsi="Times"/>
        </w:rPr>
        <w:t xml:space="preserve"> While there is a need for technology in order to study this further, researchers are hopeful to find out more regarding </w:t>
      </w:r>
      <w:proofErr w:type="spellStart"/>
      <w:r w:rsidR="00384AA0">
        <w:rPr>
          <w:rFonts w:ascii="Times" w:hAnsi="Times"/>
        </w:rPr>
        <w:t>tumor</w:t>
      </w:r>
      <w:r w:rsidR="00057FE0">
        <w:rPr>
          <w:rFonts w:ascii="Times" w:hAnsi="Times"/>
        </w:rPr>
        <w:t>ogenesis</w:t>
      </w:r>
      <w:proofErr w:type="spellEnd"/>
      <w:r w:rsidR="00057FE0">
        <w:rPr>
          <w:rFonts w:ascii="Times" w:hAnsi="Times"/>
        </w:rPr>
        <w:t xml:space="preserve"> and offer possible strategies </w:t>
      </w:r>
    </w:p>
    <w:p w14:paraId="52D48917" w14:textId="77777777" w:rsidR="001E164B" w:rsidRDefault="001E164B" w:rsidP="00897FE4">
      <w:pPr>
        <w:rPr>
          <w:rFonts w:ascii="Times" w:hAnsi="Times"/>
        </w:rPr>
      </w:pPr>
    </w:p>
    <w:p w14:paraId="575CEA74" w14:textId="37696615" w:rsidR="00DD4079" w:rsidRDefault="00DD4079" w:rsidP="00897FE4">
      <w:pPr>
        <w:rPr>
          <w:rFonts w:ascii="Times" w:hAnsi="Times"/>
        </w:rPr>
      </w:pPr>
      <w:r>
        <w:rPr>
          <w:rFonts w:ascii="Times" w:hAnsi="Times"/>
        </w:rPr>
        <w:t>Discussion</w:t>
      </w:r>
    </w:p>
    <w:p w14:paraId="229B35BD" w14:textId="1EA9C69F" w:rsidR="00DD4079" w:rsidRDefault="00DD4079" w:rsidP="00897FE4">
      <w:pPr>
        <w:rPr>
          <w:rFonts w:ascii="Times" w:hAnsi="Times"/>
        </w:rPr>
      </w:pPr>
      <w:r>
        <w:rPr>
          <w:rFonts w:ascii="Times" w:hAnsi="Times"/>
        </w:rPr>
        <w:tab/>
      </w:r>
      <w:r w:rsidR="00384AA0">
        <w:rPr>
          <w:rFonts w:ascii="Times" w:hAnsi="Times"/>
        </w:rPr>
        <w:t>T</w:t>
      </w:r>
      <w:r w:rsidR="00304A31">
        <w:rPr>
          <w:rFonts w:ascii="Times" w:hAnsi="Times"/>
        </w:rPr>
        <w:t xml:space="preserve">here is still much to learn before more research can be done on the effects </w:t>
      </w:r>
      <w:r w:rsidR="00384AA0">
        <w:rPr>
          <w:rFonts w:ascii="Times" w:hAnsi="Times"/>
        </w:rPr>
        <w:t>epigenetics have</w:t>
      </w:r>
      <w:r w:rsidR="00304A31">
        <w:rPr>
          <w:rFonts w:ascii="Times" w:hAnsi="Times"/>
        </w:rPr>
        <w:t xml:space="preserve"> combined with chromatin. Despite this, there has been some success in learning about cancer epigenetics. According to </w:t>
      </w:r>
      <w:proofErr w:type="spellStart"/>
      <w:r w:rsidR="00304A31">
        <w:rPr>
          <w:rFonts w:ascii="Times" w:hAnsi="Times"/>
        </w:rPr>
        <w:t>Flahavan</w:t>
      </w:r>
      <w:proofErr w:type="spellEnd"/>
      <w:r w:rsidR="00304A31">
        <w:rPr>
          <w:rFonts w:ascii="Times" w:hAnsi="Times"/>
        </w:rPr>
        <w:t xml:space="preserve"> et al., further research will require more advanced technology for an in depth look into epigenetics and chromatin and their effects on </w:t>
      </w:r>
      <w:proofErr w:type="spellStart"/>
      <w:r w:rsidR="00AC232D">
        <w:rPr>
          <w:rFonts w:ascii="Times" w:hAnsi="Times"/>
        </w:rPr>
        <w:t>tumorogenesis</w:t>
      </w:r>
      <w:proofErr w:type="spellEnd"/>
      <w:r w:rsidR="00304A31">
        <w:rPr>
          <w:rFonts w:ascii="Times" w:hAnsi="Times"/>
        </w:rPr>
        <w:t xml:space="preserve">, including models. </w:t>
      </w:r>
    </w:p>
    <w:p w14:paraId="09BE97CA" w14:textId="120898EF" w:rsidR="0036132E" w:rsidRDefault="0036132E" w:rsidP="00897FE4">
      <w:pPr>
        <w:rPr>
          <w:rFonts w:ascii="Times" w:hAnsi="Times"/>
        </w:rPr>
      </w:pPr>
      <w:r>
        <w:rPr>
          <w:rFonts w:ascii="Times" w:hAnsi="Times"/>
        </w:rPr>
        <w:tab/>
        <w:t xml:space="preserve">As established in in the Recent Progress, </w:t>
      </w:r>
      <w:proofErr w:type="spellStart"/>
      <w:r>
        <w:rPr>
          <w:rFonts w:ascii="Times" w:hAnsi="Times"/>
        </w:rPr>
        <w:t>Flahavan</w:t>
      </w:r>
      <w:proofErr w:type="spellEnd"/>
      <w:r>
        <w:rPr>
          <w:rFonts w:ascii="Times" w:hAnsi="Times"/>
        </w:rPr>
        <w:t xml:space="preserve"> et al.’s finding</w:t>
      </w:r>
      <w:r w:rsidR="00687506">
        <w:rPr>
          <w:rFonts w:ascii="Times" w:hAnsi="Times"/>
        </w:rPr>
        <w:t>s</w:t>
      </w:r>
      <w:r>
        <w:rPr>
          <w:rFonts w:ascii="Times" w:hAnsi="Times"/>
        </w:rPr>
        <w:t xml:space="preserve"> have been consistent</w:t>
      </w:r>
      <w:r w:rsidR="00687506">
        <w:rPr>
          <w:rFonts w:ascii="Times" w:hAnsi="Times"/>
        </w:rPr>
        <w:t xml:space="preserve"> with their hypothesis</w:t>
      </w:r>
      <w:r>
        <w:rPr>
          <w:rFonts w:ascii="Times" w:hAnsi="Times"/>
        </w:rPr>
        <w:t xml:space="preserve"> thus far, but there is still much to be learned before anything </w:t>
      </w:r>
      <w:r w:rsidR="00DF14AF">
        <w:rPr>
          <w:rFonts w:ascii="Times" w:hAnsi="Times"/>
        </w:rPr>
        <w:t>conclusions can be drawn.</w:t>
      </w:r>
      <w:r w:rsidR="00754E36">
        <w:rPr>
          <w:rFonts w:ascii="Times" w:hAnsi="Times"/>
        </w:rPr>
        <w:t xml:space="preserve"> Researchers hope to eventually provide some therapeutic strategy for eliminating and correcting these cells.</w:t>
      </w:r>
    </w:p>
    <w:p w14:paraId="4751F5F8" w14:textId="77777777" w:rsidR="00C7511A" w:rsidRDefault="00C7511A" w:rsidP="00897FE4">
      <w:pPr>
        <w:rPr>
          <w:rFonts w:ascii="Times" w:hAnsi="Times"/>
        </w:rPr>
      </w:pPr>
    </w:p>
    <w:p w14:paraId="48FEB4FC" w14:textId="77777777" w:rsidR="007A32C5" w:rsidRDefault="007A32C5" w:rsidP="00384AA0">
      <w:pPr>
        <w:rPr>
          <w:rFonts w:ascii="Times" w:hAnsi="Times"/>
        </w:rPr>
      </w:pPr>
    </w:p>
    <w:p w14:paraId="376BC4EB" w14:textId="77777777" w:rsidR="00057FE0" w:rsidRDefault="00057FE0" w:rsidP="007A32C5">
      <w:pPr>
        <w:jc w:val="center"/>
        <w:rPr>
          <w:rFonts w:ascii="Times" w:hAnsi="Times"/>
        </w:rPr>
      </w:pPr>
    </w:p>
    <w:p w14:paraId="3C6E3A0C" w14:textId="77777777" w:rsidR="00057FE0" w:rsidRDefault="00057FE0" w:rsidP="007A32C5">
      <w:pPr>
        <w:jc w:val="center"/>
        <w:rPr>
          <w:rFonts w:ascii="Times" w:hAnsi="Times"/>
        </w:rPr>
      </w:pPr>
    </w:p>
    <w:p w14:paraId="7A5342B4" w14:textId="60EFE4EE" w:rsidR="00C7511A" w:rsidRDefault="00511C8A" w:rsidP="007A32C5">
      <w:pPr>
        <w:jc w:val="center"/>
        <w:rPr>
          <w:rFonts w:ascii="Times" w:hAnsi="Times"/>
        </w:rPr>
      </w:pPr>
      <w:r>
        <w:rPr>
          <w:rFonts w:ascii="Times" w:hAnsi="Times"/>
        </w:rPr>
        <w:t>References</w:t>
      </w:r>
    </w:p>
    <w:p w14:paraId="221EC632" w14:textId="77777777" w:rsidR="00871534" w:rsidRDefault="00871534" w:rsidP="001E164B">
      <w:pPr>
        <w:jc w:val="center"/>
        <w:rPr>
          <w:rFonts w:ascii="Times" w:hAnsi="Times"/>
        </w:rPr>
      </w:pPr>
    </w:p>
    <w:p w14:paraId="7BBB8223" w14:textId="77777777" w:rsidR="00E9509A" w:rsidRPr="00E9509A" w:rsidRDefault="00E9509A" w:rsidP="00E9509A">
      <w:pPr>
        <w:ind w:left="720" w:hanging="720"/>
        <w:rPr>
          <w:rFonts w:ascii="Times" w:hAnsi="Times"/>
        </w:rPr>
      </w:pPr>
      <w:proofErr w:type="gramStart"/>
      <w:r w:rsidRPr="00E9509A">
        <w:rPr>
          <w:rFonts w:ascii="Times" w:hAnsi="Times"/>
        </w:rPr>
        <w:t>Genetics Home Reference - NIH.</w:t>
      </w:r>
      <w:proofErr w:type="gramEnd"/>
      <w:r w:rsidRPr="00E9509A">
        <w:rPr>
          <w:rFonts w:ascii="Times" w:hAnsi="Times"/>
        </w:rPr>
        <w:t xml:space="preserve"> (</w:t>
      </w:r>
      <w:proofErr w:type="spellStart"/>
      <w:proofErr w:type="gramStart"/>
      <w:r w:rsidRPr="00E9509A">
        <w:rPr>
          <w:rFonts w:ascii="Times" w:hAnsi="Times"/>
        </w:rPr>
        <w:t>n</w:t>
      </w:r>
      <w:proofErr w:type="gramEnd"/>
      <w:r w:rsidRPr="00E9509A">
        <w:rPr>
          <w:rFonts w:ascii="Times" w:hAnsi="Times"/>
        </w:rPr>
        <w:t>.d.</w:t>
      </w:r>
      <w:proofErr w:type="spellEnd"/>
      <w:r w:rsidRPr="00E9509A">
        <w:rPr>
          <w:rFonts w:ascii="Times" w:hAnsi="Times"/>
        </w:rPr>
        <w:t>). Retrieved from https://ghr.nlm.nih.gov/</w:t>
      </w:r>
    </w:p>
    <w:p w14:paraId="737C9FB9" w14:textId="77777777" w:rsidR="00E9509A" w:rsidRPr="00E9509A" w:rsidRDefault="00E9509A" w:rsidP="00E9509A">
      <w:pPr>
        <w:ind w:left="720" w:hanging="720"/>
        <w:rPr>
          <w:rFonts w:ascii="Times" w:hAnsi="Times"/>
        </w:rPr>
      </w:pPr>
      <w:r w:rsidRPr="00E9509A">
        <w:rPr>
          <w:rFonts w:ascii="Times" w:hAnsi="Times"/>
        </w:rPr>
        <w:t xml:space="preserve"> </w:t>
      </w:r>
      <w:proofErr w:type="spellStart"/>
      <w:proofErr w:type="gramStart"/>
      <w:r w:rsidRPr="00E9509A">
        <w:rPr>
          <w:rFonts w:ascii="Times" w:hAnsi="Times"/>
        </w:rPr>
        <w:t>Kulis</w:t>
      </w:r>
      <w:proofErr w:type="spellEnd"/>
      <w:r w:rsidRPr="00E9509A">
        <w:rPr>
          <w:rFonts w:ascii="Times" w:hAnsi="Times"/>
        </w:rPr>
        <w:t xml:space="preserve">, M., &amp; </w:t>
      </w:r>
      <w:proofErr w:type="spellStart"/>
      <w:r w:rsidRPr="00E9509A">
        <w:rPr>
          <w:rFonts w:ascii="Times" w:hAnsi="Times"/>
        </w:rPr>
        <w:t>Esteller</w:t>
      </w:r>
      <w:proofErr w:type="spellEnd"/>
      <w:r w:rsidRPr="00E9509A">
        <w:rPr>
          <w:rFonts w:ascii="Times" w:hAnsi="Times"/>
        </w:rPr>
        <w:t>, M. (2010).</w:t>
      </w:r>
      <w:proofErr w:type="gramEnd"/>
      <w:r w:rsidRPr="00E9509A">
        <w:rPr>
          <w:rFonts w:ascii="Times" w:hAnsi="Times"/>
        </w:rPr>
        <w:t xml:space="preserve"> DNA Methylation and Cancer. </w:t>
      </w:r>
      <w:r w:rsidRPr="00E9509A">
        <w:rPr>
          <w:rFonts w:ascii="Times" w:hAnsi="Times"/>
          <w:i/>
          <w:iCs/>
        </w:rPr>
        <w:t>Epigenetics and Cancer, Part A Advances in Genetics</w:t>
      </w:r>
      <w:proofErr w:type="gramStart"/>
      <w:r w:rsidRPr="00E9509A">
        <w:rPr>
          <w:rFonts w:ascii="Times" w:hAnsi="Times"/>
          <w:i/>
          <w:iCs/>
        </w:rPr>
        <w:t>,</w:t>
      </w:r>
      <w:r w:rsidRPr="00E9509A">
        <w:rPr>
          <w:rFonts w:ascii="Times" w:hAnsi="Times"/>
        </w:rPr>
        <w:t>27</w:t>
      </w:r>
      <w:proofErr w:type="gramEnd"/>
      <w:r w:rsidRPr="00E9509A">
        <w:rPr>
          <w:rFonts w:ascii="Times" w:hAnsi="Times"/>
        </w:rPr>
        <w:t xml:space="preserve">-56. </w:t>
      </w:r>
      <w:proofErr w:type="gramStart"/>
      <w:r w:rsidRPr="00E9509A">
        <w:rPr>
          <w:rFonts w:ascii="Times" w:hAnsi="Times"/>
        </w:rPr>
        <w:t>doi:10.1016</w:t>
      </w:r>
      <w:proofErr w:type="gramEnd"/>
      <w:r w:rsidRPr="00E9509A">
        <w:rPr>
          <w:rFonts w:ascii="Times" w:hAnsi="Times"/>
        </w:rPr>
        <w:t>/b978-0-12-380866-0.60002-2</w:t>
      </w:r>
    </w:p>
    <w:p w14:paraId="61B15D83" w14:textId="77777777" w:rsidR="00E9509A" w:rsidRPr="00E9509A" w:rsidRDefault="00E9509A" w:rsidP="00E9509A">
      <w:pPr>
        <w:ind w:left="720" w:hanging="720"/>
        <w:rPr>
          <w:rFonts w:ascii="Times" w:hAnsi="Times"/>
        </w:rPr>
      </w:pPr>
      <w:proofErr w:type="spellStart"/>
      <w:proofErr w:type="gramStart"/>
      <w:r w:rsidRPr="00E9509A">
        <w:rPr>
          <w:rFonts w:ascii="Times" w:hAnsi="Times"/>
        </w:rPr>
        <w:t>Flavahan</w:t>
      </w:r>
      <w:proofErr w:type="spellEnd"/>
      <w:r w:rsidRPr="00E9509A">
        <w:rPr>
          <w:rFonts w:ascii="Times" w:hAnsi="Times"/>
        </w:rPr>
        <w:t>, W. A., Gaskell, E., &amp; Bernstein, B. E. (2017).</w:t>
      </w:r>
      <w:proofErr w:type="gramEnd"/>
      <w:r w:rsidRPr="00E9509A">
        <w:rPr>
          <w:rFonts w:ascii="Times" w:hAnsi="Times"/>
        </w:rPr>
        <w:t xml:space="preserve"> </w:t>
      </w:r>
      <w:proofErr w:type="gramStart"/>
      <w:r w:rsidRPr="00E9509A">
        <w:rPr>
          <w:rFonts w:ascii="Times" w:hAnsi="Times"/>
        </w:rPr>
        <w:t>Epigenetic plasticity and the hallmarks of cancer.</w:t>
      </w:r>
      <w:proofErr w:type="gramEnd"/>
      <w:r w:rsidRPr="00E9509A">
        <w:rPr>
          <w:rFonts w:ascii="Times" w:hAnsi="Times"/>
        </w:rPr>
        <w:t> </w:t>
      </w:r>
      <w:r w:rsidRPr="00E9509A">
        <w:rPr>
          <w:rFonts w:ascii="Times" w:hAnsi="Times"/>
          <w:i/>
          <w:iCs/>
        </w:rPr>
        <w:t>Science</w:t>
      </w:r>
      <w:proofErr w:type="gramStart"/>
      <w:r w:rsidRPr="00E9509A">
        <w:rPr>
          <w:rFonts w:ascii="Times" w:hAnsi="Times"/>
          <w:i/>
          <w:iCs/>
        </w:rPr>
        <w:t>,357</w:t>
      </w:r>
      <w:proofErr w:type="gramEnd"/>
      <w:r w:rsidRPr="00E9509A">
        <w:rPr>
          <w:rFonts w:ascii="Times" w:hAnsi="Times"/>
        </w:rPr>
        <w:t xml:space="preserve">(6348). </w:t>
      </w:r>
      <w:proofErr w:type="gramStart"/>
      <w:r w:rsidRPr="00E9509A">
        <w:rPr>
          <w:rFonts w:ascii="Times" w:hAnsi="Times"/>
        </w:rPr>
        <w:t>doi:10.1126</w:t>
      </w:r>
      <w:proofErr w:type="gramEnd"/>
      <w:r w:rsidRPr="00E9509A">
        <w:rPr>
          <w:rFonts w:ascii="Times" w:hAnsi="Times"/>
        </w:rPr>
        <w:t>/science.aal2380</w:t>
      </w:r>
    </w:p>
    <w:p w14:paraId="423D0320" w14:textId="77777777" w:rsidR="00E9509A" w:rsidRPr="00E9509A" w:rsidRDefault="00E9509A" w:rsidP="00E9509A">
      <w:pPr>
        <w:ind w:left="720" w:hanging="720"/>
        <w:rPr>
          <w:rFonts w:ascii="Times" w:hAnsi="Times"/>
        </w:rPr>
      </w:pPr>
      <w:proofErr w:type="spellStart"/>
      <w:r w:rsidRPr="00E9509A">
        <w:rPr>
          <w:rFonts w:ascii="Times" w:hAnsi="Times"/>
        </w:rPr>
        <w:t>Weinhold</w:t>
      </w:r>
      <w:proofErr w:type="spellEnd"/>
      <w:r w:rsidRPr="00E9509A">
        <w:rPr>
          <w:rFonts w:ascii="Times" w:hAnsi="Times"/>
        </w:rPr>
        <w:t>, B. (2006). Epigenetics: The Science of Change. </w:t>
      </w:r>
      <w:proofErr w:type="gramStart"/>
      <w:r w:rsidRPr="00E9509A">
        <w:rPr>
          <w:rFonts w:ascii="Times" w:hAnsi="Times"/>
          <w:i/>
          <w:iCs/>
        </w:rPr>
        <w:t>Environmental Health Perspectives,</w:t>
      </w:r>
      <w:r w:rsidRPr="00E9509A">
        <w:rPr>
          <w:rFonts w:ascii="Times" w:hAnsi="Times"/>
        </w:rPr>
        <w:t> </w:t>
      </w:r>
      <w:r w:rsidRPr="00E9509A">
        <w:rPr>
          <w:rFonts w:ascii="Times" w:hAnsi="Times"/>
          <w:i/>
          <w:iCs/>
        </w:rPr>
        <w:t>114</w:t>
      </w:r>
      <w:r w:rsidRPr="00E9509A">
        <w:rPr>
          <w:rFonts w:ascii="Times" w:hAnsi="Times"/>
        </w:rPr>
        <w:t>(3).</w:t>
      </w:r>
      <w:proofErr w:type="gramEnd"/>
      <w:r w:rsidRPr="00E9509A">
        <w:rPr>
          <w:rFonts w:ascii="Times" w:hAnsi="Times"/>
        </w:rPr>
        <w:t xml:space="preserve"> </w:t>
      </w:r>
      <w:proofErr w:type="gramStart"/>
      <w:r w:rsidRPr="00E9509A">
        <w:rPr>
          <w:rFonts w:ascii="Times" w:hAnsi="Times"/>
        </w:rPr>
        <w:t>doi:10.1289</w:t>
      </w:r>
      <w:proofErr w:type="gramEnd"/>
      <w:r w:rsidRPr="00E9509A">
        <w:rPr>
          <w:rFonts w:ascii="Times" w:hAnsi="Times"/>
        </w:rPr>
        <w:t>/ehp.114-a160</w:t>
      </w:r>
    </w:p>
    <w:p w14:paraId="39997C2C" w14:textId="77777777" w:rsidR="00C7511A" w:rsidRPr="00897FE4" w:rsidRDefault="00C7511A" w:rsidP="00C7511A">
      <w:pPr>
        <w:rPr>
          <w:rFonts w:ascii="Times" w:hAnsi="Times"/>
        </w:rPr>
      </w:pPr>
    </w:p>
    <w:sectPr w:rsidR="00C7511A" w:rsidRPr="00897FE4" w:rsidSect="00897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C3B"/>
    <w:multiLevelType w:val="multilevel"/>
    <w:tmpl w:val="CAD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D09EA"/>
    <w:multiLevelType w:val="multilevel"/>
    <w:tmpl w:val="1CA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FB3438"/>
    <w:multiLevelType w:val="multilevel"/>
    <w:tmpl w:val="FF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0C16B1"/>
    <w:multiLevelType w:val="multilevel"/>
    <w:tmpl w:val="81FC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C14E0"/>
    <w:multiLevelType w:val="multilevel"/>
    <w:tmpl w:val="0E52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FE4"/>
    <w:rsid w:val="0000577D"/>
    <w:rsid w:val="000146C3"/>
    <w:rsid w:val="00030689"/>
    <w:rsid w:val="00057FE0"/>
    <w:rsid w:val="00067980"/>
    <w:rsid w:val="00073AE0"/>
    <w:rsid w:val="0008097C"/>
    <w:rsid w:val="00111835"/>
    <w:rsid w:val="0011302E"/>
    <w:rsid w:val="00115024"/>
    <w:rsid w:val="0014675A"/>
    <w:rsid w:val="00176E59"/>
    <w:rsid w:val="001B35F7"/>
    <w:rsid w:val="001D180A"/>
    <w:rsid w:val="001D6145"/>
    <w:rsid w:val="001E164B"/>
    <w:rsid w:val="002123A3"/>
    <w:rsid w:val="00272B20"/>
    <w:rsid w:val="002A17FF"/>
    <w:rsid w:val="002F581D"/>
    <w:rsid w:val="00304A31"/>
    <w:rsid w:val="003149B6"/>
    <w:rsid w:val="003154C1"/>
    <w:rsid w:val="00332242"/>
    <w:rsid w:val="0036132E"/>
    <w:rsid w:val="00384AA0"/>
    <w:rsid w:val="00511C8A"/>
    <w:rsid w:val="005F2EF1"/>
    <w:rsid w:val="00687506"/>
    <w:rsid w:val="006E552D"/>
    <w:rsid w:val="006F6AC8"/>
    <w:rsid w:val="007304CD"/>
    <w:rsid w:val="00754E36"/>
    <w:rsid w:val="007A32C5"/>
    <w:rsid w:val="00871534"/>
    <w:rsid w:val="00897FE4"/>
    <w:rsid w:val="009838A3"/>
    <w:rsid w:val="009A5C2C"/>
    <w:rsid w:val="009D7ADA"/>
    <w:rsid w:val="00A67728"/>
    <w:rsid w:val="00AC232D"/>
    <w:rsid w:val="00BE3286"/>
    <w:rsid w:val="00C46E6A"/>
    <w:rsid w:val="00C7511A"/>
    <w:rsid w:val="00CC457F"/>
    <w:rsid w:val="00CE6F95"/>
    <w:rsid w:val="00D40FF6"/>
    <w:rsid w:val="00DD4079"/>
    <w:rsid w:val="00DF14AF"/>
    <w:rsid w:val="00E9509A"/>
    <w:rsid w:val="00EF7E85"/>
    <w:rsid w:val="00F41F1D"/>
    <w:rsid w:val="00F7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1A2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7FE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97FE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FE4"/>
    <w:rPr>
      <w:rFonts w:ascii="Times" w:hAnsi="Times"/>
      <w:b/>
      <w:bCs/>
      <w:sz w:val="36"/>
      <w:szCs w:val="36"/>
    </w:rPr>
  </w:style>
  <w:style w:type="character" w:customStyle="1" w:styleId="Heading3Char">
    <w:name w:val="Heading 3 Char"/>
    <w:basedOn w:val="DefaultParagraphFont"/>
    <w:link w:val="Heading3"/>
    <w:uiPriority w:val="9"/>
    <w:rsid w:val="00897FE4"/>
    <w:rPr>
      <w:rFonts w:ascii="Times" w:hAnsi="Times"/>
      <w:b/>
      <w:bCs/>
      <w:sz w:val="27"/>
      <w:szCs w:val="27"/>
    </w:rPr>
  </w:style>
  <w:style w:type="paragraph" w:styleId="NormalWeb">
    <w:name w:val="Normal (Web)"/>
    <w:basedOn w:val="Normal"/>
    <w:uiPriority w:val="99"/>
    <w:semiHidden/>
    <w:unhideWhenUsed/>
    <w:rsid w:val="00897FE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97FE4"/>
    <w:rPr>
      <w:i/>
      <w:iCs/>
    </w:rPr>
  </w:style>
  <w:style w:type="character" w:styleId="Hyperlink">
    <w:name w:val="Hyperlink"/>
    <w:basedOn w:val="DefaultParagraphFont"/>
    <w:uiPriority w:val="99"/>
    <w:semiHidden/>
    <w:unhideWhenUsed/>
    <w:rsid w:val="00897FE4"/>
    <w:rPr>
      <w:color w:val="0000FF"/>
      <w:u w:val="single"/>
    </w:rPr>
  </w:style>
  <w:style w:type="character" w:customStyle="1" w:styleId="hw-responsive-img">
    <w:name w:val="hw-responsive-img"/>
    <w:basedOn w:val="DefaultParagraphFont"/>
    <w:rsid w:val="00897FE4"/>
  </w:style>
  <w:style w:type="paragraph" w:styleId="Title">
    <w:name w:val="Title"/>
    <w:basedOn w:val="Normal"/>
    <w:next w:val="Normal"/>
    <w:link w:val="TitleChar"/>
    <w:uiPriority w:val="10"/>
    <w:qFormat/>
    <w:rsid w:val="00897F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7FE4"/>
    <w:rPr>
      <w:rFonts w:asciiTheme="majorHAnsi" w:eastAsiaTheme="majorEastAsia" w:hAnsiTheme="majorHAnsi" w:cstheme="majorBidi"/>
      <w:color w:val="17365D" w:themeColor="text2" w:themeShade="BF"/>
      <w:spacing w:val="5"/>
      <w:kern w:val="28"/>
      <w:sz w:val="52"/>
      <w:szCs w:val="52"/>
    </w:rPr>
  </w:style>
  <w:style w:type="character" w:customStyle="1" w:styleId="title1">
    <w:name w:val="title1"/>
    <w:basedOn w:val="DefaultParagraphFont"/>
    <w:rsid w:val="00897FE4"/>
  </w:style>
  <w:style w:type="character" w:customStyle="1" w:styleId="caption-title">
    <w:name w:val="caption-title"/>
    <w:basedOn w:val="DefaultParagraphFont"/>
    <w:rsid w:val="00897FE4"/>
  </w:style>
  <w:style w:type="paragraph" w:customStyle="1" w:styleId="first-child">
    <w:name w:val="first-child"/>
    <w:basedOn w:val="Normal"/>
    <w:rsid w:val="00897FE4"/>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97FE4"/>
    <w:rPr>
      <w:b/>
      <w:bCs/>
    </w:rPr>
  </w:style>
  <w:style w:type="character" w:customStyle="1" w:styleId="fig-label">
    <w:name w:val="fig-label"/>
    <w:basedOn w:val="DefaultParagraphFont"/>
    <w:rsid w:val="00897FE4"/>
  </w:style>
  <w:style w:type="paragraph" w:styleId="BalloonText">
    <w:name w:val="Balloon Text"/>
    <w:basedOn w:val="Normal"/>
    <w:link w:val="BalloonTextChar"/>
    <w:uiPriority w:val="99"/>
    <w:semiHidden/>
    <w:unhideWhenUsed/>
    <w:rsid w:val="00897F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F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7FE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97FE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FE4"/>
    <w:rPr>
      <w:rFonts w:ascii="Times" w:hAnsi="Times"/>
      <w:b/>
      <w:bCs/>
      <w:sz w:val="36"/>
      <w:szCs w:val="36"/>
    </w:rPr>
  </w:style>
  <w:style w:type="character" w:customStyle="1" w:styleId="Heading3Char">
    <w:name w:val="Heading 3 Char"/>
    <w:basedOn w:val="DefaultParagraphFont"/>
    <w:link w:val="Heading3"/>
    <w:uiPriority w:val="9"/>
    <w:rsid w:val="00897FE4"/>
    <w:rPr>
      <w:rFonts w:ascii="Times" w:hAnsi="Times"/>
      <w:b/>
      <w:bCs/>
      <w:sz w:val="27"/>
      <w:szCs w:val="27"/>
    </w:rPr>
  </w:style>
  <w:style w:type="paragraph" w:styleId="NormalWeb">
    <w:name w:val="Normal (Web)"/>
    <w:basedOn w:val="Normal"/>
    <w:uiPriority w:val="99"/>
    <w:semiHidden/>
    <w:unhideWhenUsed/>
    <w:rsid w:val="00897FE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97FE4"/>
    <w:rPr>
      <w:i/>
      <w:iCs/>
    </w:rPr>
  </w:style>
  <w:style w:type="character" w:styleId="Hyperlink">
    <w:name w:val="Hyperlink"/>
    <w:basedOn w:val="DefaultParagraphFont"/>
    <w:uiPriority w:val="99"/>
    <w:semiHidden/>
    <w:unhideWhenUsed/>
    <w:rsid w:val="00897FE4"/>
    <w:rPr>
      <w:color w:val="0000FF"/>
      <w:u w:val="single"/>
    </w:rPr>
  </w:style>
  <w:style w:type="character" w:customStyle="1" w:styleId="hw-responsive-img">
    <w:name w:val="hw-responsive-img"/>
    <w:basedOn w:val="DefaultParagraphFont"/>
    <w:rsid w:val="00897FE4"/>
  </w:style>
  <w:style w:type="paragraph" w:styleId="Title">
    <w:name w:val="Title"/>
    <w:basedOn w:val="Normal"/>
    <w:next w:val="Normal"/>
    <w:link w:val="TitleChar"/>
    <w:uiPriority w:val="10"/>
    <w:qFormat/>
    <w:rsid w:val="00897F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7FE4"/>
    <w:rPr>
      <w:rFonts w:asciiTheme="majorHAnsi" w:eastAsiaTheme="majorEastAsia" w:hAnsiTheme="majorHAnsi" w:cstheme="majorBidi"/>
      <w:color w:val="17365D" w:themeColor="text2" w:themeShade="BF"/>
      <w:spacing w:val="5"/>
      <w:kern w:val="28"/>
      <w:sz w:val="52"/>
      <w:szCs w:val="52"/>
    </w:rPr>
  </w:style>
  <w:style w:type="character" w:customStyle="1" w:styleId="title1">
    <w:name w:val="title1"/>
    <w:basedOn w:val="DefaultParagraphFont"/>
    <w:rsid w:val="00897FE4"/>
  </w:style>
  <w:style w:type="character" w:customStyle="1" w:styleId="caption-title">
    <w:name w:val="caption-title"/>
    <w:basedOn w:val="DefaultParagraphFont"/>
    <w:rsid w:val="00897FE4"/>
  </w:style>
  <w:style w:type="paragraph" w:customStyle="1" w:styleId="first-child">
    <w:name w:val="first-child"/>
    <w:basedOn w:val="Normal"/>
    <w:rsid w:val="00897FE4"/>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97FE4"/>
    <w:rPr>
      <w:b/>
      <w:bCs/>
    </w:rPr>
  </w:style>
  <w:style w:type="character" w:customStyle="1" w:styleId="fig-label">
    <w:name w:val="fig-label"/>
    <w:basedOn w:val="DefaultParagraphFont"/>
    <w:rsid w:val="00897FE4"/>
  </w:style>
  <w:style w:type="paragraph" w:styleId="BalloonText">
    <w:name w:val="Balloon Text"/>
    <w:basedOn w:val="Normal"/>
    <w:link w:val="BalloonTextChar"/>
    <w:uiPriority w:val="99"/>
    <w:semiHidden/>
    <w:unhideWhenUsed/>
    <w:rsid w:val="00897F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F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6182">
      <w:bodyDiv w:val="1"/>
      <w:marLeft w:val="0"/>
      <w:marRight w:val="0"/>
      <w:marTop w:val="0"/>
      <w:marBottom w:val="0"/>
      <w:divBdr>
        <w:top w:val="none" w:sz="0" w:space="0" w:color="auto"/>
        <w:left w:val="none" w:sz="0" w:space="0" w:color="auto"/>
        <w:bottom w:val="none" w:sz="0" w:space="0" w:color="auto"/>
        <w:right w:val="none" w:sz="0" w:space="0" w:color="auto"/>
      </w:divBdr>
    </w:div>
    <w:div w:id="288903596">
      <w:bodyDiv w:val="1"/>
      <w:marLeft w:val="0"/>
      <w:marRight w:val="0"/>
      <w:marTop w:val="0"/>
      <w:marBottom w:val="0"/>
      <w:divBdr>
        <w:top w:val="none" w:sz="0" w:space="0" w:color="auto"/>
        <w:left w:val="none" w:sz="0" w:space="0" w:color="auto"/>
        <w:bottom w:val="none" w:sz="0" w:space="0" w:color="auto"/>
        <w:right w:val="none" w:sz="0" w:space="0" w:color="auto"/>
      </w:divBdr>
    </w:div>
    <w:div w:id="313291410">
      <w:bodyDiv w:val="1"/>
      <w:marLeft w:val="0"/>
      <w:marRight w:val="0"/>
      <w:marTop w:val="0"/>
      <w:marBottom w:val="0"/>
      <w:divBdr>
        <w:top w:val="none" w:sz="0" w:space="0" w:color="auto"/>
        <w:left w:val="none" w:sz="0" w:space="0" w:color="auto"/>
        <w:bottom w:val="none" w:sz="0" w:space="0" w:color="auto"/>
        <w:right w:val="none" w:sz="0" w:space="0" w:color="auto"/>
      </w:divBdr>
    </w:div>
    <w:div w:id="317153373">
      <w:bodyDiv w:val="1"/>
      <w:marLeft w:val="0"/>
      <w:marRight w:val="0"/>
      <w:marTop w:val="0"/>
      <w:marBottom w:val="0"/>
      <w:divBdr>
        <w:top w:val="none" w:sz="0" w:space="0" w:color="auto"/>
        <w:left w:val="none" w:sz="0" w:space="0" w:color="auto"/>
        <w:bottom w:val="none" w:sz="0" w:space="0" w:color="auto"/>
        <w:right w:val="none" w:sz="0" w:space="0" w:color="auto"/>
      </w:divBdr>
    </w:div>
    <w:div w:id="427820916">
      <w:bodyDiv w:val="1"/>
      <w:marLeft w:val="0"/>
      <w:marRight w:val="0"/>
      <w:marTop w:val="0"/>
      <w:marBottom w:val="0"/>
      <w:divBdr>
        <w:top w:val="none" w:sz="0" w:space="0" w:color="auto"/>
        <w:left w:val="none" w:sz="0" w:space="0" w:color="auto"/>
        <w:bottom w:val="none" w:sz="0" w:space="0" w:color="auto"/>
        <w:right w:val="none" w:sz="0" w:space="0" w:color="auto"/>
      </w:divBdr>
      <w:divsChild>
        <w:div w:id="2104913483">
          <w:marLeft w:val="0"/>
          <w:marRight w:val="0"/>
          <w:marTop w:val="225"/>
          <w:marBottom w:val="225"/>
          <w:divBdr>
            <w:top w:val="none" w:sz="0" w:space="0" w:color="auto"/>
            <w:left w:val="none" w:sz="0" w:space="0" w:color="auto"/>
            <w:bottom w:val="none" w:sz="0" w:space="0" w:color="auto"/>
            <w:right w:val="none" w:sz="0" w:space="0" w:color="auto"/>
          </w:divBdr>
        </w:div>
        <w:div w:id="242380356">
          <w:marLeft w:val="0"/>
          <w:marRight w:val="0"/>
          <w:marTop w:val="0"/>
          <w:marBottom w:val="450"/>
          <w:divBdr>
            <w:top w:val="none" w:sz="0" w:space="0" w:color="auto"/>
            <w:left w:val="none" w:sz="0" w:space="0" w:color="auto"/>
            <w:bottom w:val="none" w:sz="0" w:space="0" w:color="auto"/>
            <w:right w:val="none" w:sz="0" w:space="0" w:color="auto"/>
          </w:divBdr>
          <w:divsChild>
            <w:div w:id="1692802789">
              <w:marLeft w:val="0"/>
              <w:marRight w:val="0"/>
              <w:marTop w:val="0"/>
              <w:marBottom w:val="0"/>
              <w:divBdr>
                <w:top w:val="none" w:sz="0" w:space="0" w:color="auto"/>
                <w:left w:val="none" w:sz="0" w:space="0" w:color="auto"/>
                <w:bottom w:val="none" w:sz="0" w:space="0" w:color="auto"/>
                <w:right w:val="none" w:sz="0" w:space="0" w:color="auto"/>
              </w:divBdr>
            </w:div>
            <w:div w:id="1361588120">
              <w:marLeft w:val="0"/>
              <w:marRight w:val="0"/>
              <w:marTop w:val="0"/>
              <w:marBottom w:val="0"/>
              <w:divBdr>
                <w:top w:val="none" w:sz="0" w:space="0" w:color="auto"/>
                <w:left w:val="none" w:sz="0" w:space="0" w:color="auto"/>
                <w:bottom w:val="none" w:sz="0" w:space="0" w:color="auto"/>
                <w:right w:val="none" w:sz="0" w:space="0" w:color="auto"/>
              </w:divBdr>
            </w:div>
            <w:div w:id="1612274211">
              <w:marLeft w:val="0"/>
              <w:marRight w:val="0"/>
              <w:marTop w:val="0"/>
              <w:marBottom w:val="0"/>
              <w:divBdr>
                <w:top w:val="none" w:sz="0" w:space="0" w:color="auto"/>
                <w:left w:val="none" w:sz="0" w:space="0" w:color="auto"/>
                <w:bottom w:val="none" w:sz="0" w:space="0" w:color="auto"/>
                <w:right w:val="none" w:sz="0" w:space="0" w:color="auto"/>
              </w:divBdr>
              <w:divsChild>
                <w:div w:id="308633386">
                  <w:marLeft w:val="0"/>
                  <w:marRight w:val="0"/>
                  <w:marTop w:val="0"/>
                  <w:marBottom w:val="0"/>
                  <w:divBdr>
                    <w:top w:val="none" w:sz="0" w:space="0" w:color="auto"/>
                    <w:left w:val="none" w:sz="0" w:space="0" w:color="auto"/>
                    <w:bottom w:val="none" w:sz="0" w:space="0" w:color="auto"/>
                    <w:right w:val="none" w:sz="0" w:space="0" w:color="auto"/>
                  </w:divBdr>
                  <w:divsChild>
                    <w:div w:id="2108578498">
                      <w:marLeft w:val="0"/>
                      <w:marRight w:val="0"/>
                      <w:marTop w:val="0"/>
                      <w:marBottom w:val="0"/>
                      <w:divBdr>
                        <w:top w:val="none" w:sz="0" w:space="0" w:color="auto"/>
                        <w:left w:val="none" w:sz="0" w:space="0" w:color="auto"/>
                        <w:bottom w:val="none" w:sz="0" w:space="0" w:color="auto"/>
                        <w:right w:val="none" w:sz="0" w:space="0" w:color="auto"/>
                      </w:divBdr>
                    </w:div>
                    <w:div w:id="8421617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50273349">
          <w:marLeft w:val="0"/>
          <w:marRight w:val="0"/>
          <w:marTop w:val="0"/>
          <w:marBottom w:val="450"/>
          <w:divBdr>
            <w:top w:val="none" w:sz="0" w:space="0" w:color="auto"/>
            <w:left w:val="none" w:sz="0" w:space="0" w:color="auto"/>
            <w:bottom w:val="none" w:sz="0" w:space="0" w:color="auto"/>
            <w:right w:val="none" w:sz="0" w:space="0" w:color="auto"/>
          </w:divBdr>
        </w:div>
        <w:div w:id="1641618252">
          <w:marLeft w:val="0"/>
          <w:marRight w:val="0"/>
          <w:marTop w:val="0"/>
          <w:marBottom w:val="0"/>
          <w:divBdr>
            <w:top w:val="none" w:sz="0" w:space="0" w:color="auto"/>
            <w:left w:val="none" w:sz="0" w:space="0" w:color="auto"/>
            <w:bottom w:val="none" w:sz="0" w:space="0" w:color="auto"/>
            <w:right w:val="none" w:sz="0" w:space="0" w:color="auto"/>
          </w:divBdr>
          <w:divsChild>
            <w:div w:id="254100555">
              <w:marLeft w:val="0"/>
              <w:marRight w:val="0"/>
              <w:marTop w:val="0"/>
              <w:marBottom w:val="0"/>
              <w:divBdr>
                <w:top w:val="none" w:sz="0" w:space="0" w:color="auto"/>
                <w:left w:val="none" w:sz="0" w:space="0" w:color="auto"/>
                <w:bottom w:val="none" w:sz="0" w:space="0" w:color="auto"/>
                <w:right w:val="none" w:sz="0" w:space="0" w:color="auto"/>
              </w:divBdr>
            </w:div>
            <w:div w:id="71706162">
              <w:marLeft w:val="0"/>
              <w:marRight w:val="0"/>
              <w:marTop w:val="225"/>
              <w:marBottom w:val="0"/>
              <w:divBdr>
                <w:top w:val="none" w:sz="0" w:space="0" w:color="auto"/>
                <w:left w:val="none" w:sz="0" w:space="0" w:color="auto"/>
                <w:bottom w:val="none" w:sz="0" w:space="0" w:color="auto"/>
                <w:right w:val="none" w:sz="0" w:space="0" w:color="auto"/>
              </w:divBdr>
            </w:div>
          </w:divsChild>
        </w:div>
        <w:div w:id="1268973781">
          <w:marLeft w:val="0"/>
          <w:marRight w:val="0"/>
          <w:marTop w:val="0"/>
          <w:marBottom w:val="0"/>
          <w:divBdr>
            <w:top w:val="none" w:sz="0" w:space="0" w:color="auto"/>
            <w:left w:val="none" w:sz="0" w:space="0" w:color="auto"/>
            <w:bottom w:val="none" w:sz="0" w:space="0" w:color="auto"/>
            <w:right w:val="none" w:sz="0" w:space="0" w:color="auto"/>
          </w:divBdr>
        </w:div>
        <w:div w:id="1910068480">
          <w:marLeft w:val="0"/>
          <w:marRight w:val="0"/>
          <w:marTop w:val="0"/>
          <w:marBottom w:val="0"/>
          <w:divBdr>
            <w:top w:val="none" w:sz="0" w:space="0" w:color="auto"/>
            <w:left w:val="none" w:sz="0" w:space="0" w:color="auto"/>
            <w:bottom w:val="none" w:sz="0" w:space="0" w:color="auto"/>
            <w:right w:val="none" w:sz="0" w:space="0" w:color="auto"/>
          </w:divBdr>
        </w:div>
        <w:div w:id="32005526">
          <w:marLeft w:val="0"/>
          <w:marRight w:val="0"/>
          <w:marTop w:val="0"/>
          <w:marBottom w:val="0"/>
          <w:divBdr>
            <w:top w:val="none" w:sz="0" w:space="0" w:color="auto"/>
            <w:left w:val="none" w:sz="0" w:space="0" w:color="auto"/>
            <w:bottom w:val="none" w:sz="0" w:space="0" w:color="auto"/>
            <w:right w:val="none" w:sz="0" w:space="0" w:color="auto"/>
          </w:divBdr>
          <w:divsChild>
            <w:div w:id="197469026">
              <w:marLeft w:val="0"/>
              <w:marRight w:val="0"/>
              <w:marTop w:val="0"/>
              <w:marBottom w:val="0"/>
              <w:divBdr>
                <w:top w:val="none" w:sz="0" w:space="0" w:color="auto"/>
                <w:left w:val="none" w:sz="0" w:space="0" w:color="auto"/>
                <w:bottom w:val="none" w:sz="0" w:space="0" w:color="auto"/>
                <w:right w:val="none" w:sz="0" w:space="0" w:color="auto"/>
              </w:divBdr>
              <w:divsChild>
                <w:div w:id="63917511">
                  <w:marLeft w:val="0"/>
                  <w:marRight w:val="0"/>
                  <w:marTop w:val="0"/>
                  <w:marBottom w:val="0"/>
                  <w:divBdr>
                    <w:top w:val="none" w:sz="0" w:space="0" w:color="auto"/>
                    <w:left w:val="none" w:sz="0" w:space="0" w:color="auto"/>
                    <w:bottom w:val="none" w:sz="0" w:space="0" w:color="auto"/>
                    <w:right w:val="none" w:sz="0" w:space="0" w:color="auto"/>
                  </w:divBdr>
                </w:div>
                <w:div w:id="47961364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34054800">
          <w:marLeft w:val="0"/>
          <w:marRight w:val="0"/>
          <w:marTop w:val="0"/>
          <w:marBottom w:val="0"/>
          <w:divBdr>
            <w:top w:val="none" w:sz="0" w:space="0" w:color="auto"/>
            <w:left w:val="none" w:sz="0" w:space="0" w:color="auto"/>
            <w:bottom w:val="none" w:sz="0" w:space="0" w:color="auto"/>
            <w:right w:val="none" w:sz="0" w:space="0" w:color="auto"/>
          </w:divBdr>
          <w:divsChild>
            <w:div w:id="1068573326">
              <w:marLeft w:val="0"/>
              <w:marRight w:val="0"/>
              <w:marTop w:val="0"/>
              <w:marBottom w:val="0"/>
              <w:divBdr>
                <w:top w:val="none" w:sz="0" w:space="0" w:color="auto"/>
                <w:left w:val="none" w:sz="0" w:space="0" w:color="auto"/>
                <w:bottom w:val="none" w:sz="0" w:space="0" w:color="auto"/>
                <w:right w:val="none" w:sz="0" w:space="0" w:color="auto"/>
              </w:divBdr>
              <w:divsChild>
                <w:div w:id="1700013828">
                  <w:marLeft w:val="0"/>
                  <w:marRight w:val="0"/>
                  <w:marTop w:val="0"/>
                  <w:marBottom w:val="0"/>
                  <w:divBdr>
                    <w:top w:val="none" w:sz="0" w:space="0" w:color="auto"/>
                    <w:left w:val="none" w:sz="0" w:space="0" w:color="auto"/>
                    <w:bottom w:val="none" w:sz="0" w:space="0" w:color="auto"/>
                    <w:right w:val="none" w:sz="0" w:space="0" w:color="auto"/>
                  </w:divBdr>
                </w:div>
                <w:div w:id="15948935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68165682">
          <w:marLeft w:val="0"/>
          <w:marRight w:val="0"/>
          <w:marTop w:val="0"/>
          <w:marBottom w:val="0"/>
          <w:divBdr>
            <w:top w:val="none" w:sz="0" w:space="0" w:color="auto"/>
            <w:left w:val="none" w:sz="0" w:space="0" w:color="auto"/>
            <w:bottom w:val="none" w:sz="0" w:space="0" w:color="auto"/>
            <w:right w:val="none" w:sz="0" w:space="0" w:color="auto"/>
          </w:divBdr>
        </w:div>
        <w:div w:id="1291865915">
          <w:marLeft w:val="0"/>
          <w:marRight w:val="0"/>
          <w:marTop w:val="0"/>
          <w:marBottom w:val="0"/>
          <w:divBdr>
            <w:top w:val="none" w:sz="0" w:space="0" w:color="auto"/>
            <w:left w:val="none" w:sz="0" w:space="0" w:color="auto"/>
            <w:bottom w:val="none" w:sz="0" w:space="0" w:color="auto"/>
            <w:right w:val="none" w:sz="0" w:space="0" w:color="auto"/>
          </w:divBdr>
        </w:div>
        <w:div w:id="411195286">
          <w:marLeft w:val="0"/>
          <w:marRight w:val="0"/>
          <w:marTop w:val="0"/>
          <w:marBottom w:val="0"/>
          <w:divBdr>
            <w:top w:val="none" w:sz="0" w:space="0" w:color="auto"/>
            <w:left w:val="none" w:sz="0" w:space="0" w:color="auto"/>
            <w:bottom w:val="none" w:sz="0" w:space="0" w:color="auto"/>
            <w:right w:val="none" w:sz="0" w:space="0" w:color="auto"/>
          </w:divBdr>
        </w:div>
        <w:div w:id="782505369">
          <w:marLeft w:val="0"/>
          <w:marRight w:val="0"/>
          <w:marTop w:val="0"/>
          <w:marBottom w:val="0"/>
          <w:divBdr>
            <w:top w:val="none" w:sz="0" w:space="0" w:color="auto"/>
            <w:left w:val="none" w:sz="0" w:space="0" w:color="auto"/>
            <w:bottom w:val="none" w:sz="0" w:space="0" w:color="auto"/>
            <w:right w:val="none" w:sz="0" w:space="0" w:color="auto"/>
          </w:divBdr>
        </w:div>
        <w:div w:id="1298679586">
          <w:marLeft w:val="0"/>
          <w:marRight w:val="0"/>
          <w:marTop w:val="0"/>
          <w:marBottom w:val="0"/>
          <w:divBdr>
            <w:top w:val="none" w:sz="0" w:space="0" w:color="auto"/>
            <w:left w:val="none" w:sz="0" w:space="0" w:color="auto"/>
            <w:bottom w:val="none" w:sz="0" w:space="0" w:color="auto"/>
            <w:right w:val="none" w:sz="0" w:space="0" w:color="auto"/>
          </w:divBdr>
          <w:divsChild>
            <w:div w:id="563295835">
              <w:marLeft w:val="0"/>
              <w:marRight w:val="0"/>
              <w:marTop w:val="0"/>
              <w:marBottom w:val="0"/>
              <w:divBdr>
                <w:top w:val="none" w:sz="0" w:space="0" w:color="auto"/>
                <w:left w:val="none" w:sz="0" w:space="0" w:color="auto"/>
                <w:bottom w:val="none" w:sz="0" w:space="0" w:color="auto"/>
                <w:right w:val="none" w:sz="0" w:space="0" w:color="auto"/>
              </w:divBdr>
              <w:divsChild>
                <w:div w:id="517962548">
                  <w:marLeft w:val="0"/>
                  <w:marRight w:val="0"/>
                  <w:marTop w:val="0"/>
                  <w:marBottom w:val="0"/>
                  <w:divBdr>
                    <w:top w:val="none" w:sz="0" w:space="0" w:color="auto"/>
                    <w:left w:val="none" w:sz="0" w:space="0" w:color="auto"/>
                    <w:bottom w:val="none" w:sz="0" w:space="0" w:color="auto"/>
                    <w:right w:val="none" w:sz="0" w:space="0" w:color="auto"/>
                  </w:divBdr>
                </w:div>
                <w:div w:id="73525082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41311825">
          <w:marLeft w:val="0"/>
          <w:marRight w:val="0"/>
          <w:marTop w:val="0"/>
          <w:marBottom w:val="0"/>
          <w:divBdr>
            <w:top w:val="none" w:sz="0" w:space="0" w:color="auto"/>
            <w:left w:val="none" w:sz="0" w:space="0" w:color="auto"/>
            <w:bottom w:val="none" w:sz="0" w:space="0" w:color="auto"/>
            <w:right w:val="none" w:sz="0" w:space="0" w:color="auto"/>
          </w:divBdr>
        </w:div>
      </w:divsChild>
    </w:div>
    <w:div w:id="671181986">
      <w:bodyDiv w:val="1"/>
      <w:marLeft w:val="0"/>
      <w:marRight w:val="0"/>
      <w:marTop w:val="0"/>
      <w:marBottom w:val="0"/>
      <w:divBdr>
        <w:top w:val="none" w:sz="0" w:space="0" w:color="auto"/>
        <w:left w:val="none" w:sz="0" w:space="0" w:color="auto"/>
        <w:bottom w:val="none" w:sz="0" w:space="0" w:color="auto"/>
        <w:right w:val="none" w:sz="0" w:space="0" w:color="auto"/>
      </w:divBdr>
    </w:div>
    <w:div w:id="729577320">
      <w:bodyDiv w:val="1"/>
      <w:marLeft w:val="0"/>
      <w:marRight w:val="0"/>
      <w:marTop w:val="0"/>
      <w:marBottom w:val="0"/>
      <w:divBdr>
        <w:top w:val="none" w:sz="0" w:space="0" w:color="auto"/>
        <w:left w:val="none" w:sz="0" w:space="0" w:color="auto"/>
        <w:bottom w:val="none" w:sz="0" w:space="0" w:color="auto"/>
        <w:right w:val="none" w:sz="0" w:space="0" w:color="auto"/>
      </w:divBdr>
    </w:div>
    <w:div w:id="743768354">
      <w:bodyDiv w:val="1"/>
      <w:marLeft w:val="0"/>
      <w:marRight w:val="0"/>
      <w:marTop w:val="0"/>
      <w:marBottom w:val="0"/>
      <w:divBdr>
        <w:top w:val="none" w:sz="0" w:space="0" w:color="auto"/>
        <w:left w:val="none" w:sz="0" w:space="0" w:color="auto"/>
        <w:bottom w:val="none" w:sz="0" w:space="0" w:color="auto"/>
        <w:right w:val="none" w:sz="0" w:space="0" w:color="auto"/>
      </w:divBdr>
    </w:div>
    <w:div w:id="763770648">
      <w:bodyDiv w:val="1"/>
      <w:marLeft w:val="0"/>
      <w:marRight w:val="0"/>
      <w:marTop w:val="0"/>
      <w:marBottom w:val="0"/>
      <w:divBdr>
        <w:top w:val="none" w:sz="0" w:space="0" w:color="auto"/>
        <w:left w:val="none" w:sz="0" w:space="0" w:color="auto"/>
        <w:bottom w:val="none" w:sz="0" w:space="0" w:color="auto"/>
        <w:right w:val="none" w:sz="0" w:space="0" w:color="auto"/>
      </w:divBdr>
    </w:div>
    <w:div w:id="841822357">
      <w:bodyDiv w:val="1"/>
      <w:marLeft w:val="0"/>
      <w:marRight w:val="0"/>
      <w:marTop w:val="0"/>
      <w:marBottom w:val="0"/>
      <w:divBdr>
        <w:top w:val="none" w:sz="0" w:space="0" w:color="auto"/>
        <w:left w:val="none" w:sz="0" w:space="0" w:color="auto"/>
        <w:bottom w:val="none" w:sz="0" w:space="0" w:color="auto"/>
        <w:right w:val="none" w:sz="0" w:space="0" w:color="auto"/>
      </w:divBdr>
    </w:div>
    <w:div w:id="858281051">
      <w:bodyDiv w:val="1"/>
      <w:marLeft w:val="0"/>
      <w:marRight w:val="0"/>
      <w:marTop w:val="0"/>
      <w:marBottom w:val="0"/>
      <w:divBdr>
        <w:top w:val="none" w:sz="0" w:space="0" w:color="auto"/>
        <w:left w:val="none" w:sz="0" w:space="0" w:color="auto"/>
        <w:bottom w:val="none" w:sz="0" w:space="0" w:color="auto"/>
        <w:right w:val="none" w:sz="0" w:space="0" w:color="auto"/>
      </w:divBdr>
    </w:div>
    <w:div w:id="884633530">
      <w:bodyDiv w:val="1"/>
      <w:marLeft w:val="0"/>
      <w:marRight w:val="0"/>
      <w:marTop w:val="0"/>
      <w:marBottom w:val="0"/>
      <w:divBdr>
        <w:top w:val="none" w:sz="0" w:space="0" w:color="auto"/>
        <w:left w:val="none" w:sz="0" w:space="0" w:color="auto"/>
        <w:bottom w:val="none" w:sz="0" w:space="0" w:color="auto"/>
        <w:right w:val="none" w:sz="0" w:space="0" w:color="auto"/>
      </w:divBdr>
    </w:div>
    <w:div w:id="914897550">
      <w:bodyDiv w:val="1"/>
      <w:marLeft w:val="0"/>
      <w:marRight w:val="0"/>
      <w:marTop w:val="0"/>
      <w:marBottom w:val="0"/>
      <w:divBdr>
        <w:top w:val="none" w:sz="0" w:space="0" w:color="auto"/>
        <w:left w:val="none" w:sz="0" w:space="0" w:color="auto"/>
        <w:bottom w:val="none" w:sz="0" w:space="0" w:color="auto"/>
        <w:right w:val="none" w:sz="0" w:space="0" w:color="auto"/>
      </w:divBdr>
    </w:div>
    <w:div w:id="1189754694">
      <w:bodyDiv w:val="1"/>
      <w:marLeft w:val="0"/>
      <w:marRight w:val="0"/>
      <w:marTop w:val="0"/>
      <w:marBottom w:val="0"/>
      <w:divBdr>
        <w:top w:val="none" w:sz="0" w:space="0" w:color="auto"/>
        <w:left w:val="none" w:sz="0" w:space="0" w:color="auto"/>
        <w:bottom w:val="none" w:sz="0" w:space="0" w:color="auto"/>
        <w:right w:val="none" w:sz="0" w:space="0" w:color="auto"/>
      </w:divBdr>
    </w:div>
    <w:div w:id="1801219947">
      <w:bodyDiv w:val="1"/>
      <w:marLeft w:val="0"/>
      <w:marRight w:val="0"/>
      <w:marTop w:val="0"/>
      <w:marBottom w:val="0"/>
      <w:divBdr>
        <w:top w:val="none" w:sz="0" w:space="0" w:color="auto"/>
        <w:left w:val="none" w:sz="0" w:space="0" w:color="auto"/>
        <w:bottom w:val="none" w:sz="0" w:space="0" w:color="auto"/>
        <w:right w:val="none" w:sz="0" w:space="0" w:color="auto"/>
      </w:divBdr>
    </w:div>
    <w:div w:id="1988322286">
      <w:bodyDiv w:val="1"/>
      <w:marLeft w:val="0"/>
      <w:marRight w:val="0"/>
      <w:marTop w:val="0"/>
      <w:marBottom w:val="0"/>
      <w:divBdr>
        <w:top w:val="none" w:sz="0" w:space="0" w:color="auto"/>
        <w:left w:val="none" w:sz="0" w:space="0" w:color="auto"/>
        <w:bottom w:val="none" w:sz="0" w:space="0" w:color="auto"/>
        <w:right w:val="none" w:sz="0" w:space="0" w:color="auto"/>
      </w:divBdr>
    </w:div>
    <w:div w:id="2060324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51BA6-D9A5-864E-9BD7-7054EBCF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1140</Words>
  <Characters>6498</Characters>
  <Application>Microsoft Macintosh Word</Application>
  <DocSecurity>0</DocSecurity>
  <Lines>54</Lines>
  <Paragraphs>15</Paragraphs>
  <ScaleCrop>false</ScaleCrop>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Fischer</dc:creator>
  <cp:keywords/>
  <dc:description/>
  <cp:lastModifiedBy>Peyton Fischer</cp:lastModifiedBy>
  <cp:revision>23</cp:revision>
  <dcterms:created xsi:type="dcterms:W3CDTF">2019-02-08T23:06:00Z</dcterms:created>
  <dcterms:modified xsi:type="dcterms:W3CDTF">2019-03-01T05:42:00Z</dcterms:modified>
</cp:coreProperties>
</file>