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632F1" w:rsidRDefault="0071243B">
      <w:pPr>
        <w:spacing w:line="240" w:lineRule="auto"/>
        <w:jc w:val="center"/>
        <w:rPr>
          <w:rFonts w:ascii="Times New Roman" w:eastAsia="Times New Roman" w:hAnsi="Times New Roman" w:cs="Times New Roman"/>
          <w:b/>
          <w:color w:val="FFC000"/>
          <w:sz w:val="40"/>
          <w:szCs w:val="40"/>
        </w:rPr>
      </w:pPr>
      <w:bookmarkStart w:id="0" w:name="_GoBack"/>
      <w:bookmarkEnd w:id="0"/>
      <w:r>
        <w:rPr>
          <w:rFonts w:ascii="Times New Roman" w:eastAsia="Times New Roman" w:hAnsi="Times New Roman" w:cs="Times New Roman"/>
          <w:color w:val="FFC000"/>
          <w:sz w:val="40"/>
          <w:szCs w:val="40"/>
        </w:rPr>
        <w:t>Bacteria:  Understanding Stress Responses</w:t>
      </w:r>
      <w:r>
        <w:rPr>
          <w:rFonts w:ascii="Times New Roman" w:eastAsia="Times New Roman" w:hAnsi="Times New Roman" w:cs="Times New Roman"/>
          <w:b/>
          <w:color w:val="FFC000"/>
          <w:sz w:val="40"/>
          <w:szCs w:val="40"/>
        </w:rPr>
        <w:t xml:space="preserve"> </w:t>
      </w:r>
    </w:p>
    <w:p w14:paraId="00000002" w14:textId="77777777" w:rsidR="001632F1" w:rsidRDefault="0071243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F7CBAC"/>
          <w:sz w:val="24"/>
          <w:szCs w:val="24"/>
        </w:rPr>
        <w:tab/>
      </w:r>
    </w:p>
    <w:p w14:paraId="00000003"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Bacteria, just like all living things, must sense and respond to changes in the environment to survive.  Bacteria are exposed to constant, sudden, and harsh fluctuations in their conditions.  To adapt to these changes, they have developed refined stress re</w:t>
      </w:r>
      <w:r>
        <w:rPr>
          <w:rFonts w:ascii="Times New Roman" w:eastAsia="Times New Roman" w:hAnsi="Times New Roman" w:cs="Times New Roman"/>
          <w:sz w:val="24"/>
          <w:szCs w:val="24"/>
        </w:rPr>
        <w:t xml:space="preserve">sponses, by controlling the processes by which protein complexes are modeled, in order to survive changes in their environment.  These stress responses are sometimes very specific for a particular kind of stress. </w:t>
      </w:r>
    </w:p>
    <w:p w14:paraId="00000004" w14:textId="77777777" w:rsidR="001632F1" w:rsidRDefault="0071243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chapter will we study a few of the</w:t>
      </w:r>
      <w:r>
        <w:rPr>
          <w:rFonts w:ascii="Times New Roman" w:eastAsia="Times New Roman" w:hAnsi="Times New Roman" w:cs="Times New Roman"/>
          <w:sz w:val="24"/>
          <w:szCs w:val="24"/>
        </w:rPr>
        <w:t xml:space="preserve"> environmental changes that cause bacteria stress as well as the responses bacteria has to those changes.  When bacteria </w:t>
      </w:r>
      <w:proofErr w:type="gramStart"/>
      <w:r>
        <w:rPr>
          <w:rFonts w:ascii="Times New Roman" w:eastAsia="Times New Roman" w:hAnsi="Times New Roman" w:cs="Times New Roman"/>
          <w:sz w:val="24"/>
          <w:szCs w:val="24"/>
        </w:rPr>
        <w:t>senses</w:t>
      </w:r>
      <w:proofErr w:type="gramEnd"/>
      <w:r>
        <w:rPr>
          <w:rFonts w:ascii="Times New Roman" w:eastAsia="Times New Roman" w:hAnsi="Times New Roman" w:cs="Times New Roman"/>
          <w:sz w:val="24"/>
          <w:szCs w:val="24"/>
        </w:rPr>
        <w:t xml:space="preserve"> a change in their environment or a threat, their signaling systems respond by activating an alternative sigma factor or by activ</w:t>
      </w:r>
      <w:r>
        <w:rPr>
          <w:rFonts w:ascii="Times New Roman" w:eastAsia="Times New Roman" w:hAnsi="Times New Roman" w:cs="Times New Roman"/>
          <w:sz w:val="24"/>
          <w:szCs w:val="24"/>
        </w:rPr>
        <w:t>ating response regulators.  The four main types of responses are:</w:t>
      </w:r>
    </w:p>
    <w:p w14:paraId="00000005" w14:textId="77777777" w:rsidR="001632F1" w:rsidRDefault="0071243B">
      <w:pPr>
        <w:numPr>
          <w:ilvl w:val="0"/>
          <w:numId w:val="1"/>
        </w:numPr>
        <w:pBdr>
          <w:top w:val="nil"/>
          <w:left w:val="nil"/>
          <w:bottom w:val="nil"/>
          <w:right w:val="nil"/>
          <w:between w:val="nil"/>
        </w:pBdr>
        <w:spacing w:after="0"/>
      </w:pPr>
      <w:r>
        <w:rPr>
          <w:rFonts w:ascii="Times New Roman" w:eastAsia="Times New Roman" w:hAnsi="Times New Roman" w:cs="Times New Roman"/>
          <w:color w:val="000000"/>
          <w:sz w:val="24"/>
          <w:szCs w:val="24"/>
        </w:rPr>
        <w:t>Heat/Cold Shock Response</w:t>
      </w:r>
    </w:p>
    <w:p w14:paraId="00000006" w14:textId="77777777" w:rsidR="001632F1" w:rsidRDefault="0071243B">
      <w:pPr>
        <w:numPr>
          <w:ilvl w:val="0"/>
          <w:numId w:val="1"/>
        </w:numPr>
        <w:pBdr>
          <w:top w:val="nil"/>
          <w:left w:val="nil"/>
          <w:bottom w:val="nil"/>
          <w:right w:val="nil"/>
          <w:between w:val="nil"/>
        </w:pBdr>
        <w:spacing w:after="0"/>
      </w:pPr>
      <w:r>
        <w:rPr>
          <w:rFonts w:ascii="Times New Roman" w:eastAsia="Times New Roman" w:hAnsi="Times New Roman" w:cs="Times New Roman"/>
          <w:color w:val="000000"/>
          <w:sz w:val="24"/>
          <w:szCs w:val="24"/>
        </w:rPr>
        <w:t>Oxygen Deprivation Stress Response</w:t>
      </w:r>
    </w:p>
    <w:p w14:paraId="00000007" w14:textId="77777777" w:rsidR="001632F1" w:rsidRDefault="0071243B">
      <w:pPr>
        <w:numPr>
          <w:ilvl w:val="0"/>
          <w:numId w:val="1"/>
        </w:numPr>
        <w:pBdr>
          <w:top w:val="nil"/>
          <w:left w:val="nil"/>
          <w:bottom w:val="nil"/>
          <w:right w:val="nil"/>
          <w:between w:val="nil"/>
        </w:pBdr>
        <w:spacing w:after="0"/>
      </w:pPr>
      <w:r>
        <w:rPr>
          <w:rFonts w:ascii="Times New Roman" w:eastAsia="Times New Roman" w:hAnsi="Times New Roman" w:cs="Times New Roman"/>
          <w:color w:val="000000"/>
          <w:sz w:val="24"/>
          <w:szCs w:val="24"/>
        </w:rPr>
        <w:t>Starvation Stress Response</w:t>
      </w:r>
    </w:p>
    <w:p w14:paraId="00000008" w14:textId="77777777" w:rsidR="001632F1" w:rsidRDefault="0071243B">
      <w:pPr>
        <w:numPr>
          <w:ilvl w:val="0"/>
          <w:numId w:val="1"/>
        </w:numPr>
        <w:pBdr>
          <w:top w:val="nil"/>
          <w:left w:val="nil"/>
          <w:bottom w:val="nil"/>
          <w:right w:val="nil"/>
          <w:between w:val="nil"/>
        </w:pBdr>
        <w:spacing w:after="0"/>
      </w:pPr>
      <w:r>
        <w:rPr>
          <w:rFonts w:ascii="Times New Roman" w:eastAsia="Times New Roman" w:hAnsi="Times New Roman" w:cs="Times New Roman"/>
          <w:color w:val="000000"/>
          <w:sz w:val="24"/>
          <w:szCs w:val="24"/>
        </w:rPr>
        <w:t>General Stress Response</w:t>
      </w:r>
    </w:p>
    <w:p w14:paraId="00000009" w14:textId="77777777" w:rsidR="001632F1" w:rsidRDefault="001632F1">
      <w:pPr>
        <w:pBdr>
          <w:top w:val="nil"/>
          <w:left w:val="nil"/>
          <w:bottom w:val="nil"/>
          <w:right w:val="nil"/>
          <w:between w:val="nil"/>
        </w:pBdr>
        <w:ind w:left="1440" w:hanging="720"/>
        <w:rPr>
          <w:color w:val="000000"/>
        </w:rPr>
      </w:pPr>
    </w:p>
    <w:p w14:paraId="0000000A" w14:textId="77777777" w:rsidR="001632F1" w:rsidRDefault="0071243B">
      <w:pPr>
        <w:rPr>
          <w:rFonts w:ascii="Times New Roman" w:eastAsia="Times New Roman" w:hAnsi="Times New Roman" w:cs="Times New Roman"/>
          <w:b/>
          <w:color w:val="FFC000"/>
          <w:sz w:val="24"/>
          <w:szCs w:val="24"/>
          <w:u w:val="single"/>
        </w:rPr>
      </w:pPr>
      <w:r>
        <w:rPr>
          <w:rFonts w:ascii="Times New Roman" w:eastAsia="Times New Roman" w:hAnsi="Times New Roman" w:cs="Times New Roman"/>
          <w:b/>
          <w:color w:val="FFC000"/>
          <w:sz w:val="24"/>
          <w:szCs w:val="24"/>
          <w:u w:val="single"/>
        </w:rPr>
        <w:t>Heat/Cold Shock Response</w:t>
      </w:r>
    </w:p>
    <w:p w14:paraId="0000000B" w14:textId="77777777" w:rsidR="001632F1" w:rsidRDefault="0071243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Bacteria encounter temperature fluctuations in their environments and must adapt to these shifts to survive.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These fluctuations in temperature can be in the form of seasonal changes, environmental temperature, or rising global temperatures.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Temperature i</w:t>
      </w:r>
      <w:r>
        <w:rPr>
          <w:rFonts w:ascii="Times New Roman" w:eastAsia="Times New Roman" w:hAnsi="Times New Roman" w:cs="Times New Roman"/>
          <w:color w:val="000000"/>
          <w:sz w:val="24"/>
          <w:szCs w:val="24"/>
        </w:rPr>
        <w:t xml:space="preserve">s one of the most widespread challenges facing bacteria survival because it directly regulates both structural and functional cell components of bacteria.  </w:t>
      </w:r>
    </w:p>
    <w:p w14:paraId="0000000C" w14:textId="77777777" w:rsidR="001632F1" w:rsidRDefault="0071243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When there is a sudden increase in temperature (heat shock), bacteria respond by extracting a spec</w:t>
      </w:r>
      <w:r>
        <w:rPr>
          <w:rFonts w:ascii="Times New Roman" w:eastAsia="Times New Roman" w:hAnsi="Times New Roman" w:cs="Times New Roman"/>
          <w:color w:val="000000"/>
          <w:sz w:val="24"/>
          <w:szCs w:val="24"/>
        </w:rPr>
        <w:t>ific set of genes (comprised of proteins) under the central control of an alternative sigma factor (sigma 32), which acts as a regulator.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exposure of bacteria cells to higher temperatures invokes a set of heat-shock proteins quickly to help with any d</w:t>
      </w:r>
      <w:r>
        <w:rPr>
          <w:rFonts w:ascii="Times New Roman" w:eastAsia="Times New Roman" w:hAnsi="Times New Roman" w:cs="Times New Roman"/>
          <w:color w:val="000000"/>
          <w:sz w:val="24"/>
          <w:szCs w:val="24"/>
        </w:rPr>
        <w:t>amage to proteins.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increased temperature temporarily alters the metabolism of bacteria.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heat shock response in bacteria elevates the production of more than 20 proteins.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These elevated proteins act to overcome changes that could have been destru</w:t>
      </w:r>
      <w:r>
        <w:rPr>
          <w:rFonts w:ascii="Times New Roman" w:eastAsia="Times New Roman" w:hAnsi="Times New Roman" w:cs="Times New Roman"/>
          <w:color w:val="000000"/>
          <w:sz w:val="24"/>
          <w:szCs w:val="24"/>
        </w:rPr>
        <w:t>ctive to other proteins in the bacterium.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Once the stress is removed, the heat shock ensures that the bacterium is capable of normal functions.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heat shock response has a quick onset and is short term.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This response is a coping mechanism and an emerg</w:t>
      </w:r>
      <w:r>
        <w:rPr>
          <w:rFonts w:ascii="Times New Roman" w:eastAsia="Times New Roman" w:hAnsi="Times New Roman" w:cs="Times New Roman"/>
          <w:color w:val="000000"/>
          <w:sz w:val="24"/>
          <w:szCs w:val="24"/>
        </w:rPr>
        <w:t>ency type reaction to a change in temperature that the organism believes to be threatening.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This is not a long-term solution, but rather a quick response that allows the bacteria to deal with the threat and then quickly return to its normal function.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z w:val="24"/>
          <w:szCs w:val="24"/>
        </w:rPr>
        <w:t>tein activity does not last indefinitely, which allows the heat shock response to be turned off as quickly as it was turned 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 well-known example of this adaptation is the heat shock response of </w:t>
      </w:r>
      <w:r>
        <w:rPr>
          <w:rFonts w:ascii="Times New Roman" w:eastAsia="Times New Roman" w:hAnsi="Times New Roman" w:cs="Times New Roman"/>
          <w:i/>
          <w:color w:val="000000"/>
          <w:sz w:val="24"/>
          <w:szCs w:val="24"/>
        </w:rPr>
        <w:t>Escherichia coli.</w:t>
      </w:r>
      <w:r>
        <w:rPr>
          <w:rFonts w:ascii="Times New Roman" w:eastAsia="Times New Roman" w:hAnsi="Times New Roman" w:cs="Times New Roman"/>
          <w:color w:val="000000"/>
          <w:sz w:val="24"/>
          <w:szCs w:val="24"/>
        </w:rPr>
        <w:t xml:space="preserve">  </w:t>
      </w:r>
    </w:p>
    <w:p w14:paraId="0000000D" w14:textId="77777777" w:rsidR="001632F1" w:rsidRDefault="0071243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Upon a sudden decrease in temperatur</w:t>
      </w:r>
      <w:r>
        <w:rPr>
          <w:rFonts w:ascii="Times New Roman" w:eastAsia="Times New Roman" w:hAnsi="Times New Roman" w:cs="Times New Roman"/>
          <w:color w:val="000000"/>
          <w:sz w:val="24"/>
          <w:szCs w:val="24"/>
        </w:rPr>
        <w:t xml:space="preserve">e (cold shock), bacteria </w:t>
      </w:r>
      <w:proofErr w:type="gramStart"/>
      <w:r>
        <w:rPr>
          <w:rFonts w:ascii="Times New Roman" w:eastAsia="Times New Roman" w:hAnsi="Times New Roman" w:cs="Times New Roman"/>
          <w:color w:val="000000"/>
          <w:sz w:val="24"/>
          <w:szCs w:val="24"/>
        </w:rPr>
        <w:t>expresses</w:t>
      </w:r>
      <w:proofErr w:type="gramEnd"/>
      <w:r>
        <w:rPr>
          <w:rFonts w:ascii="Times New Roman" w:eastAsia="Times New Roman" w:hAnsi="Times New Roman" w:cs="Times New Roman"/>
          <w:color w:val="000000"/>
          <w:sz w:val="24"/>
          <w:szCs w:val="24"/>
        </w:rPr>
        <w:t xml:space="preserve"> a stress response comprised in a set of proteins, which are induced to counteract the harmful effects of the rapid decrease in temperature.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above protein set is different in that the set released under heat shock und</w:t>
      </w:r>
      <w:r>
        <w:rPr>
          <w:rFonts w:ascii="Times New Roman" w:eastAsia="Times New Roman" w:hAnsi="Times New Roman" w:cs="Times New Roman"/>
          <w:color w:val="000000"/>
          <w:sz w:val="24"/>
          <w:szCs w:val="24"/>
        </w:rPr>
        <w:t>ergoes a 5- hour lag phase where bacteria do not grow (during cold shock environment).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During this lag phase, the set of proteins comprised for cold shock stress response are transcriptionally </w:t>
      </w:r>
      <w:proofErr w:type="spellStart"/>
      <w:r>
        <w:rPr>
          <w:rFonts w:ascii="Times New Roman" w:eastAsia="Times New Roman" w:hAnsi="Times New Roman" w:cs="Times New Roman"/>
          <w:color w:val="000000"/>
          <w:sz w:val="24"/>
          <w:szCs w:val="24"/>
        </w:rPr>
        <w:t>upregulated</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These proteins are thought to help in the surviv</w:t>
      </w:r>
      <w:r>
        <w:rPr>
          <w:rFonts w:ascii="Times New Roman" w:eastAsia="Times New Roman" w:hAnsi="Times New Roman" w:cs="Times New Roman"/>
          <w:color w:val="000000"/>
          <w:sz w:val="24"/>
          <w:szCs w:val="24"/>
        </w:rPr>
        <w:t>al and growth of bacteria at sudden decreased temperatures. There does not appear to be a cold-specific sigma factor identified for cold shock, as there is for heat shock.</w:t>
      </w:r>
    </w:p>
    <w:p w14:paraId="0000000E" w14:textId="77777777" w:rsidR="001632F1" w:rsidRDefault="001632F1">
      <w:pPr>
        <w:rPr>
          <w:rFonts w:ascii="Times New Roman" w:eastAsia="Times New Roman" w:hAnsi="Times New Roman" w:cs="Times New Roman"/>
          <w:color w:val="000000"/>
          <w:sz w:val="24"/>
          <w:szCs w:val="24"/>
        </w:rPr>
      </w:pPr>
    </w:p>
    <w:p w14:paraId="0000000F" w14:textId="77777777" w:rsidR="001632F1" w:rsidRDefault="001632F1">
      <w:pPr>
        <w:rPr>
          <w:rFonts w:ascii="Times New Roman" w:eastAsia="Times New Roman" w:hAnsi="Times New Roman" w:cs="Times New Roman"/>
          <w:color w:val="000000"/>
          <w:sz w:val="24"/>
          <w:szCs w:val="24"/>
        </w:rPr>
      </w:pPr>
    </w:p>
    <w:p w14:paraId="00000010" w14:textId="77777777" w:rsidR="001632F1" w:rsidRDefault="0071243B">
      <w:pPr>
        <w:rPr>
          <w:rFonts w:ascii="Times New Roman" w:eastAsia="Times New Roman" w:hAnsi="Times New Roman" w:cs="Times New Roman"/>
          <w:b/>
          <w:color w:val="FFC000"/>
          <w:sz w:val="24"/>
          <w:szCs w:val="24"/>
          <w:u w:val="single"/>
        </w:rPr>
      </w:pPr>
      <w:r>
        <w:rPr>
          <w:rFonts w:ascii="Times New Roman" w:eastAsia="Times New Roman" w:hAnsi="Times New Roman" w:cs="Times New Roman"/>
          <w:b/>
          <w:color w:val="FFC000"/>
          <w:sz w:val="24"/>
          <w:szCs w:val="24"/>
          <w:u w:val="single"/>
        </w:rPr>
        <w:t>Oxygen Deprivation Stress Response</w:t>
      </w:r>
    </w:p>
    <w:p w14:paraId="00000011"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As single-celled organisms, bacteria rarely live by themselves.  Instead, they form biofilms, which are communities in films on surfaces.  Biofilms usually produce chemicals that keep them together so that they form a community of large numbers, which prot</w:t>
      </w:r>
      <w:r>
        <w:rPr>
          <w:rFonts w:ascii="Times New Roman" w:eastAsia="Times New Roman" w:hAnsi="Times New Roman" w:cs="Times New Roman"/>
          <w:sz w:val="24"/>
          <w:szCs w:val="24"/>
        </w:rPr>
        <w:t xml:space="preserve">ect them from the outside environment.  It’s kind of a “get together” for bacteria!  However, as the biofilm party gets out of control, an overcrowding issue occurs where each cell has to compete for the limited oxygen present, in order to survive.  </w:t>
      </w:r>
    </w:p>
    <w:p w14:paraId="00000012" w14:textId="77777777" w:rsidR="001632F1" w:rsidRDefault="0071243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Bacte</w:t>
      </w:r>
      <w:r>
        <w:rPr>
          <w:rFonts w:ascii="Times New Roman" w:eastAsia="Times New Roman" w:hAnsi="Times New Roman" w:cs="Times New Roman"/>
          <w:sz w:val="24"/>
          <w:szCs w:val="24"/>
        </w:rPr>
        <w:t>ria have different master plans for responding to the overcrowding community and limited oxygen condition. One plan to cope with the low-oxygen condition is to change the structure of the biofilm or community so that the cells inside are able to access the</w:t>
      </w:r>
      <w:r>
        <w:rPr>
          <w:rFonts w:ascii="Times New Roman" w:eastAsia="Times New Roman" w:hAnsi="Times New Roman" w:cs="Times New Roman"/>
          <w:sz w:val="24"/>
          <w:szCs w:val="24"/>
        </w:rPr>
        <w:t xml:space="preserve"> oxygen on the outside.  Another option is to make molecules called </w:t>
      </w:r>
      <w:proofErr w:type="spellStart"/>
      <w:r>
        <w:rPr>
          <w:rFonts w:ascii="Times New Roman" w:eastAsia="Times New Roman" w:hAnsi="Times New Roman" w:cs="Times New Roman"/>
          <w:sz w:val="24"/>
          <w:szCs w:val="24"/>
        </w:rPr>
        <w:t>phenazines</w:t>
      </w:r>
      <w:proofErr w:type="spellEnd"/>
      <w:r>
        <w:rPr>
          <w:rFonts w:ascii="Times New Roman" w:eastAsia="Times New Roman" w:hAnsi="Times New Roman" w:cs="Times New Roman"/>
          <w:sz w:val="24"/>
          <w:szCs w:val="24"/>
        </w:rPr>
        <w:t xml:space="preserve">, which are like </w:t>
      </w:r>
      <w:proofErr w:type="spellStart"/>
      <w:r>
        <w:rPr>
          <w:rFonts w:ascii="Times New Roman" w:eastAsia="Times New Roman" w:hAnsi="Times New Roman" w:cs="Times New Roman"/>
          <w:sz w:val="24"/>
          <w:szCs w:val="24"/>
        </w:rPr>
        <w:t>ubers</w:t>
      </w:r>
      <w:proofErr w:type="spellEnd"/>
      <w:r>
        <w:rPr>
          <w:rFonts w:ascii="Times New Roman" w:eastAsia="Times New Roman" w:hAnsi="Times New Roman" w:cs="Times New Roman"/>
          <w:sz w:val="24"/>
          <w:szCs w:val="24"/>
        </w:rPr>
        <w:t xml:space="preserve"> or taxis!  They transport electrons from the inside to the outside of the cell so all the members of the biofilm get a good share of oxygen and thus have t</w:t>
      </w:r>
      <w:r>
        <w:rPr>
          <w:rFonts w:ascii="Times New Roman" w:eastAsia="Times New Roman" w:hAnsi="Times New Roman" w:cs="Times New Roman"/>
          <w:sz w:val="24"/>
          <w:szCs w:val="24"/>
        </w:rPr>
        <w:t>he opportunity to survive.</w:t>
      </w:r>
    </w:p>
    <w:p w14:paraId="00000013" w14:textId="77777777" w:rsidR="001632F1" w:rsidRDefault="0071243B">
      <w:pPr>
        <w:rPr>
          <w:rFonts w:ascii="Times New Roman" w:eastAsia="Times New Roman" w:hAnsi="Times New Roman" w:cs="Times New Roman"/>
          <w:b/>
          <w:color w:val="FFC000"/>
          <w:sz w:val="24"/>
          <w:szCs w:val="24"/>
          <w:u w:val="single"/>
        </w:rPr>
      </w:pPr>
      <w:r>
        <w:rPr>
          <w:rFonts w:ascii="Times New Roman" w:eastAsia="Times New Roman" w:hAnsi="Times New Roman" w:cs="Times New Roman"/>
          <w:b/>
          <w:color w:val="FFC000"/>
          <w:sz w:val="24"/>
          <w:szCs w:val="24"/>
          <w:u w:val="single"/>
        </w:rPr>
        <w:t>Starvation Stress Response (SSR)</w:t>
      </w:r>
    </w:p>
    <w:p w14:paraId="00000014"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color w:val="FF66FF"/>
          <w:sz w:val="24"/>
          <w:szCs w:val="24"/>
        </w:rPr>
        <w:tab/>
      </w:r>
      <w:r>
        <w:rPr>
          <w:rFonts w:ascii="Times New Roman" w:eastAsia="Times New Roman" w:hAnsi="Times New Roman" w:cs="Times New Roman"/>
          <w:sz w:val="24"/>
          <w:szCs w:val="24"/>
        </w:rPr>
        <w:t>Starvation of an essential nutrient is a stressful situation for bacteria.  The changes that a bacterium goes through, both genetic and physiologic, in response to starvation stress is known as starvation stress response.  It is not uncommon for bacteria t</w:t>
      </w:r>
      <w:r>
        <w:rPr>
          <w:rFonts w:ascii="Times New Roman" w:eastAsia="Times New Roman" w:hAnsi="Times New Roman" w:cs="Times New Roman"/>
          <w:sz w:val="24"/>
          <w:szCs w:val="24"/>
        </w:rPr>
        <w:t xml:space="preserve">o be found in nutrient-limiting conditions.  Bacteria have developed starvation-survival techniques that allow them to survive prolonged periods of starvation until conditions improve and they are able to receive the nutrients needed to grow again.  </w:t>
      </w:r>
    </w:p>
    <w:p w14:paraId="00000015"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Cryp</w:t>
      </w:r>
      <w:r>
        <w:rPr>
          <w:rFonts w:ascii="Times New Roman" w:eastAsia="Times New Roman" w:hAnsi="Times New Roman" w:cs="Times New Roman"/>
          <w:sz w:val="24"/>
          <w:szCs w:val="24"/>
        </w:rPr>
        <w:t xml:space="preserve">tic growth is thought to play an important role in starvation survival.  This is defined as the recycling of nutrients (derived from dead cells) for maintenance of a few surviving cells. </w:t>
      </w:r>
    </w:p>
    <w:p w14:paraId="00000016"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color w:val="FF66FF"/>
          <w:sz w:val="24"/>
          <w:szCs w:val="24"/>
        </w:rPr>
        <w:tab/>
      </w:r>
      <w:r>
        <w:rPr>
          <w:rFonts w:ascii="Times New Roman" w:eastAsia="Times New Roman" w:hAnsi="Times New Roman" w:cs="Times New Roman"/>
          <w:sz w:val="24"/>
          <w:szCs w:val="24"/>
        </w:rPr>
        <w:t>Another response to starvation is the formation of endospores.  End</w:t>
      </w:r>
      <w:r>
        <w:rPr>
          <w:rFonts w:ascii="Times New Roman" w:eastAsia="Times New Roman" w:hAnsi="Times New Roman" w:cs="Times New Roman"/>
          <w:sz w:val="24"/>
          <w:szCs w:val="24"/>
        </w:rPr>
        <w:t>ospores can survive extreme environmental conditions that would normally kill most bacteria.  Endospores can survive conditions such as high temperature, high UV irradiation, chemical damage, and enzymatic destruction (1). This process (the formation of en</w:t>
      </w:r>
      <w:r>
        <w:rPr>
          <w:rFonts w:ascii="Times New Roman" w:eastAsia="Times New Roman" w:hAnsi="Times New Roman" w:cs="Times New Roman"/>
          <w:sz w:val="24"/>
          <w:szCs w:val="24"/>
        </w:rPr>
        <w:t xml:space="preserve">dospores) may happen when bacteria discovers that the nutrients they are accustomed to surviving on are exhausted, so the bacteria begin looking for other forms of nutrients.  This method of survival is initiated when starvation </w:t>
      </w:r>
      <w:r>
        <w:rPr>
          <w:rFonts w:ascii="Times New Roman" w:eastAsia="Times New Roman" w:hAnsi="Times New Roman" w:cs="Times New Roman"/>
          <w:sz w:val="24"/>
          <w:szCs w:val="24"/>
        </w:rPr>
        <w:lastRenderedPageBreak/>
        <w:t>occurs. The formation of en</w:t>
      </w:r>
      <w:r>
        <w:rPr>
          <w:rFonts w:ascii="Times New Roman" w:eastAsia="Times New Roman" w:hAnsi="Times New Roman" w:cs="Times New Roman"/>
          <w:sz w:val="24"/>
          <w:szCs w:val="24"/>
        </w:rPr>
        <w:t>dospores allows the bacteria to produce a dormant and highly resistant cell to preserve the cell’s genetic material in times of extreme stress. (1)</w:t>
      </w:r>
    </w:p>
    <w:p w14:paraId="00000017" w14:textId="77777777" w:rsidR="001632F1" w:rsidRDefault="001632F1">
      <w:pPr>
        <w:rPr>
          <w:rFonts w:ascii="Times New Roman" w:eastAsia="Times New Roman" w:hAnsi="Times New Roman" w:cs="Times New Roman"/>
          <w:b/>
          <w:color w:val="FF66FF"/>
          <w:sz w:val="24"/>
          <w:szCs w:val="24"/>
          <w:u w:val="single"/>
        </w:rPr>
      </w:pPr>
    </w:p>
    <w:p w14:paraId="00000018" w14:textId="77777777" w:rsidR="001632F1" w:rsidRDefault="0071243B">
      <w:pPr>
        <w:rPr>
          <w:rFonts w:ascii="Times New Roman" w:eastAsia="Times New Roman" w:hAnsi="Times New Roman" w:cs="Times New Roman"/>
          <w:b/>
          <w:color w:val="FFC000"/>
          <w:sz w:val="24"/>
          <w:szCs w:val="24"/>
          <w:u w:val="single"/>
        </w:rPr>
      </w:pPr>
      <w:r>
        <w:rPr>
          <w:rFonts w:ascii="Times New Roman" w:eastAsia="Times New Roman" w:hAnsi="Times New Roman" w:cs="Times New Roman"/>
          <w:b/>
          <w:color w:val="FFC000"/>
          <w:sz w:val="24"/>
          <w:szCs w:val="24"/>
          <w:u w:val="single"/>
        </w:rPr>
        <w:t>Envelope Stress Response</w:t>
      </w:r>
    </w:p>
    <w:p w14:paraId="00000019"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cell envelope is a protective barrier at the frontline of in</w:t>
      </w:r>
      <w:r>
        <w:rPr>
          <w:rFonts w:ascii="Times New Roman" w:eastAsia="Times New Roman" w:hAnsi="Times New Roman" w:cs="Times New Roman"/>
          <w:sz w:val="24"/>
          <w:szCs w:val="24"/>
        </w:rPr>
        <w:t xml:space="preserve">teraction with the environment. (2)  The envelope must remain intact and repaired when damaged by environmental conditions.  Envelope stress responses (ESRs) sense damage to the envelope and make necessary alterations to the </w:t>
      </w:r>
      <w:proofErr w:type="spellStart"/>
      <w:r>
        <w:rPr>
          <w:rFonts w:ascii="Times New Roman" w:eastAsia="Times New Roman" w:hAnsi="Times New Roman" w:cs="Times New Roman"/>
          <w:sz w:val="24"/>
          <w:szCs w:val="24"/>
        </w:rPr>
        <w:t>transcriptome</w:t>
      </w:r>
      <w:proofErr w:type="spellEnd"/>
      <w:r>
        <w:rPr>
          <w:rFonts w:ascii="Times New Roman" w:eastAsia="Times New Roman" w:hAnsi="Times New Roman" w:cs="Times New Roman"/>
          <w:sz w:val="24"/>
          <w:szCs w:val="24"/>
        </w:rPr>
        <w:t xml:space="preserve"> to stop the stres</w:t>
      </w:r>
      <w:r>
        <w:rPr>
          <w:rFonts w:ascii="Times New Roman" w:eastAsia="Times New Roman" w:hAnsi="Times New Roman" w:cs="Times New Roman"/>
          <w:sz w:val="24"/>
          <w:szCs w:val="24"/>
        </w:rPr>
        <w:t xml:space="preserve">s.  The stress-sensing ESRs provide quick regulators when cells face stress.  The </w:t>
      </w:r>
      <w:proofErr w:type="spellStart"/>
      <w:r>
        <w:rPr>
          <w:rFonts w:ascii="Times New Roman" w:eastAsia="Times New Roman" w:hAnsi="Times New Roman" w:cs="Times New Roman"/>
          <w:sz w:val="24"/>
          <w:szCs w:val="24"/>
        </w:rPr>
        <w:t>Cpx</w:t>
      </w:r>
      <w:proofErr w:type="spellEnd"/>
      <w:r>
        <w:rPr>
          <w:rFonts w:ascii="Times New Roman" w:eastAsia="Times New Roman" w:hAnsi="Times New Roman" w:cs="Times New Roman"/>
          <w:sz w:val="24"/>
          <w:szCs w:val="24"/>
        </w:rPr>
        <w:t xml:space="preserve"> envelope stress response is involved in the maintenance and protection of the </w:t>
      </w:r>
      <w:r>
        <w:rPr>
          <w:rFonts w:ascii="Times New Roman" w:eastAsia="Times New Roman" w:hAnsi="Times New Roman" w:cs="Times New Roman"/>
          <w:i/>
          <w:sz w:val="24"/>
          <w:szCs w:val="24"/>
        </w:rPr>
        <w:t>Escherichia coli</w:t>
      </w:r>
      <w:r>
        <w:rPr>
          <w:rFonts w:ascii="Times New Roman" w:eastAsia="Times New Roman" w:hAnsi="Times New Roman" w:cs="Times New Roman"/>
          <w:sz w:val="24"/>
          <w:szCs w:val="24"/>
        </w:rPr>
        <w:t xml:space="preserve"> cell envelope when stressors such as elevated pH develop.  </w:t>
      </w:r>
    </w:p>
    <w:p w14:paraId="0000001A"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bacterial </w:t>
      </w:r>
      <w:r>
        <w:rPr>
          <w:rFonts w:ascii="Times New Roman" w:eastAsia="Times New Roman" w:hAnsi="Times New Roman" w:cs="Times New Roman"/>
          <w:sz w:val="24"/>
          <w:szCs w:val="24"/>
        </w:rPr>
        <w:t xml:space="preserve">cell envelope is the first line of defense when it comes to threats against the environment.  The bacterial cell envelope gives the cell it’s shape and helps resist high internal osmotic pressure.  One of the most important things about the bacterial cell </w:t>
      </w:r>
      <w:r>
        <w:rPr>
          <w:rFonts w:ascii="Times New Roman" w:eastAsia="Times New Roman" w:hAnsi="Times New Roman" w:cs="Times New Roman"/>
          <w:sz w:val="24"/>
          <w:szCs w:val="24"/>
        </w:rPr>
        <w:t xml:space="preserve">envelope is that it is the target for most antibiotics. Monitoring and maintenance, along with repairing of any damage from the environment is crucial for survival.  </w:t>
      </w:r>
    </w:p>
    <w:p w14:paraId="0000001B"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C" w14:textId="77777777" w:rsidR="001632F1" w:rsidRDefault="0071243B">
      <w:pPr>
        <w:rPr>
          <w:rFonts w:ascii="Times New Roman" w:eastAsia="Times New Roman" w:hAnsi="Times New Roman" w:cs="Times New Roman"/>
          <w:sz w:val="24"/>
          <w:szCs w:val="24"/>
        </w:rPr>
      </w:pPr>
      <w:r>
        <w:rPr>
          <w:rFonts w:ascii="Times New Roman" w:eastAsia="Times New Roman" w:hAnsi="Times New Roman" w:cs="Times New Roman"/>
          <w:b/>
          <w:color w:val="FFC000"/>
          <w:sz w:val="24"/>
          <w:szCs w:val="24"/>
          <w:u w:val="single"/>
        </w:rPr>
        <w:t>Review</w:t>
      </w:r>
      <w:r>
        <w:rPr>
          <w:rFonts w:ascii="Times New Roman" w:eastAsia="Times New Roman" w:hAnsi="Times New Roman" w:cs="Times New Roman"/>
          <w:sz w:val="24"/>
          <w:szCs w:val="24"/>
        </w:rPr>
        <w:tab/>
      </w:r>
    </w:p>
    <w:p w14:paraId="0000001D" w14:textId="77777777" w:rsidR="001632F1" w:rsidRDefault="0071243B">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Bacteria have outstanding survival mechanisms.  They produce proteins in respo</w:t>
      </w:r>
      <w:r>
        <w:rPr>
          <w:rFonts w:ascii="Times New Roman" w:eastAsia="Times New Roman" w:hAnsi="Times New Roman" w:cs="Times New Roman"/>
          <w:sz w:val="24"/>
          <w:szCs w:val="24"/>
        </w:rPr>
        <w:t>nse to both heat and cold shock in order to protect the cell.  Bacteria are also able to form communities called biofilms that keep bacteria together and protect them from the environment.  During times of adversity, bacteria has the capability of changing</w:t>
      </w:r>
      <w:r>
        <w:rPr>
          <w:rFonts w:ascii="Times New Roman" w:eastAsia="Times New Roman" w:hAnsi="Times New Roman" w:cs="Times New Roman"/>
          <w:sz w:val="24"/>
          <w:szCs w:val="24"/>
        </w:rPr>
        <w:t xml:space="preserve"> their characteristics so that they can survive and grow.  Bacteria can enter into a dormant state and exist for years as a tough spore.  Bacteria are also able to produce many generations quickly.  </w:t>
      </w:r>
    </w:p>
    <w:p w14:paraId="0000001E" w14:textId="77777777" w:rsidR="001632F1" w:rsidRDefault="0071243B">
      <w:pPr>
        <w:ind w:firstLine="720"/>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Perfect growth conditions are rarely found for bacteria </w:t>
      </w:r>
      <w:r>
        <w:rPr>
          <w:rFonts w:ascii="Times New Roman" w:eastAsia="Times New Roman" w:hAnsi="Times New Roman" w:cs="Times New Roman"/>
          <w:sz w:val="24"/>
          <w:szCs w:val="24"/>
        </w:rPr>
        <w:t xml:space="preserve">in their natural environments.  They are accustomed to being exposed to stressful conditions.  Bacteria have an arsenal of stress responses in their back pocket ready for just about any stress-induced situation.  In many cases a single stress response can </w:t>
      </w:r>
      <w:r>
        <w:rPr>
          <w:rFonts w:ascii="Times New Roman" w:eastAsia="Times New Roman" w:hAnsi="Times New Roman" w:cs="Times New Roman"/>
          <w:sz w:val="24"/>
          <w:szCs w:val="24"/>
        </w:rPr>
        <w:t>repair any damage done while eliminating the cause of the stress.  However, life in the world of bacteria survival is brutal, with strong competition for which bacteria will survive, due to lack of nutrition, oxygen, and space.  The responses bacteria have</w:t>
      </w:r>
      <w:r>
        <w:rPr>
          <w:rFonts w:ascii="Times New Roman" w:eastAsia="Times New Roman" w:hAnsi="Times New Roman" w:cs="Times New Roman"/>
          <w:sz w:val="24"/>
          <w:szCs w:val="24"/>
        </w:rPr>
        <w:t xml:space="preserve"> to the environments around which they try to survive are important; understanding stress response is crucial to the development of modern medicine and bacteria combatant substances.  </w:t>
      </w:r>
    </w:p>
    <w:p w14:paraId="0000001F" w14:textId="77777777" w:rsidR="001632F1" w:rsidRDefault="0071243B">
      <w:pPr>
        <w:spacing w:line="276" w:lineRule="auto"/>
        <w:ind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References</w:t>
      </w:r>
    </w:p>
    <w:p w14:paraId="00000020" w14:textId="77777777" w:rsidR="001632F1" w:rsidRDefault="0071243B">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Gottesman</w:t>
      </w:r>
      <w:proofErr w:type="spellEnd"/>
      <w:r>
        <w:rPr>
          <w:rFonts w:ascii="Times New Roman" w:eastAsia="Times New Roman" w:hAnsi="Times New Roman" w:cs="Times New Roman"/>
          <w:sz w:val="24"/>
          <w:szCs w:val="24"/>
        </w:rPr>
        <w:t>, Susan.  “Stress Reduction, Bacterial Style” American Society for                 Microbiology.  Journal of Bacteriology.  Laboratory of Molecular Biology, NCI, Center for Cancer Research, Bethesda, Maryland, USA.  31 July 2017</w:t>
      </w:r>
    </w:p>
    <w:p w14:paraId="00000021" w14:textId="77777777" w:rsidR="001632F1" w:rsidRDefault="0071243B">
      <w:pPr>
        <w:spacing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Morrison, Mi</w:t>
      </w:r>
      <w:r>
        <w:rPr>
          <w:rFonts w:ascii="Times New Roman" w:eastAsia="Times New Roman" w:hAnsi="Times New Roman" w:cs="Times New Roman"/>
          <w:sz w:val="24"/>
          <w:szCs w:val="24"/>
        </w:rPr>
        <w:t xml:space="preserve">chael D., Fajardo-Cavazos, Patricia, and Nicholson, Wayne L. “Comparison of </w:t>
      </w:r>
      <w:r>
        <w:rPr>
          <w:rFonts w:ascii="Times New Roman" w:eastAsia="Times New Roman" w:hAnsi="Times New Roman" w:cs="Times New Roman"/>
          <w:i/>
          <w:sz w:val="24"/>
          <w:szCs w:val="24"/>
        </w:rPr>
        <w:t xml:space="preserve">Bacillus </w:t>
      </w:r>
      <w:proofErr w:type="spellStart"/>
      <w:r>
        <w:rPr>
          <w:rFonts w:ascii="Times New Roman" w:eastAsia="Times New Roman" w:hAnsi="Times New Roman" w:cs="Times New Roman"/>
          <w:i/>
          <w:sz w:val="24"/>
          <w:szCs w:val="24"/>
        </w:rPr>
        <w:t>subtilis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transcriptome</w:t>
      </w:r>
      <w:proofErr w:type="spellEnd"/>
      <w:r>
        <w:rPr>
          <w:rFonts w:ascii="Times New Roman" w:eastAsia="Times New Roman" w:hAnsi="Times New Roman" w:cs="Times New Roman"/>
          <w:sz w:val="24"/>
          <w:szCs w:val="24"/>
        </w:rPr>
        <w:t xml:space="preserve"> profiles from two separate missions to the International Space Station.”  Department of Microbiology and Cell Science, University of Florida.  7 Jan</w:t>
      </w:r>
      <w:r>
        <w:rPr>
          <w:rFonts w:ascii="Times New Roman" w:eastAsia="Times New Roman" w:hAnsi="Times New Roman" w:cs="Times New Roman"/>
          <w:sz w:val="24"/>
          <w:szCs w:val="24"/>
        </w:rPr>
        <w:t>uary 2019.</w:t>
      </w:r>
    </w:p>
    <w:p w14:paraId="00000022" w14:textId="77777777" w:rsidR="001632F1" w:rsidRDefault="0071243B">
      <w:pPr>
        <w:spacing w:line="276" w:lineRule="auto"/>
        <w:ind w:left="720"/>
        <w:rPr>
          <w:rFonts w:ascii="Times New Roman" w:eastAsia="Times New Roman" w:hAnsi="Times New Roman" w:cs="Times New Roman"/>
          <w:sz w:val="24"/>
          <w:szCs w:val="24"/>
        </w:rPr>
      </w:pPr>
      <w:bookmarkStart w:id="2" w:name="_mt5wy7pyl2k8" w:colFirst="0" w:colLast="0"/>
      <w:bookmarkEnd w:id="2"/>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Mora</w:t>
      </w:r>
      <w:proofErr w:type="spellEnd"/>
      <w:r>
        <w:rPr>
          <w:rFonts w:ascii="Times New Roman" w:eastAsia="Times New Roman" w:hAnsi="Times New Roman" w:cs="Times New Roman"/>
          <w:sz w:val="24"/>
          <w:szCs w:val="24"/>
        </w:rPr>
        <w:t>, Maximilian. “Microorganisms in Confined Habitats” Frontiers in Microbiology. Volume 7, October 2016.</w:t>
      </w:r>
    </w:p>
    <w:p w14:paraId="00000023" w14:textId="77777777" w:rsidR="001632F1" w:rsidRDefault="001632F1">
      <w:pPr>
        <w:ind w:firstLine="720"/>
        <w:rPr>
          <w:rFonts w:ascii="Times New Roman" w:eastAsia="Times New Roman" w:hAnsi="Times New Roman" w:cs="Times New Roman"/>
          <w:sz w:val="24"/>
          <w:szCs w:val="24"/>
        </w:rPr>
      </w:pPr>
      <w:bookmarkStart w:id="3" w:name="_3xays0o333r5" w:colFirst="0" w:colLast="0"/>
      <w:bookmarkEnd w:id="3"/>
    </w:p>
    <w:sectPr w:rsidR="001632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97AAC"/>
    <w:multiLevelType w:val="multilevel"/>
    <w:tmpl w:val="EDF677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4"/>
  </w:compat>
  <w:rsids>
    <w:rsidRoot w:val="001632F1"/>
    <w:rsid w:val="001632F1"/>
    <w:rsid w:val="002A09F0"/>
    <w:rsid w:val="0071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7696</Characters>
  <Application>Microsoft Macintosh Word</Application>
  <DocSecurity>0</DocSecurity>
  <Lines>64</Lines>
  <Paragraphs>18</Paragraphs>
  <ScaleCrop>false</ScaleCrop>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Katy</cp:lastModifiedBy>
  <cp:revision>2</cp:revision>
  <dcterms:created xsi:type="dcterms:W3CDTF">2019-03-28T05:47:00Z</dcterms:created>
  <dcterms:modified xsi:type="dcterms:W3CDTF">2019-03-28T05:47:00Z</dcterms:modified>
</cp:coreProperties>
</file>